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536"/>
        <w:gridCol w:w="2268"/>
      </w:tblGrid>
      <w:tr w:rsidR="00EB06A1" w:rsidRPr="00EB06A1" w:rsidTr="003D2AB8">
        <w:tc>
          <w:tcPr>
            <w:tcW w:w="3402" w:type="dxa"/>
            <w:shd w:val="clear" w:color="auto" w:fill="1150B7"/>
            <w:vAlign w:val="center"/>
          </w:tcPr>
          <w:p w:rsidR="00EB06A1" w:rsidRPr="00EB06A1" w:rsidRDefault="00EB06A1" w:rsidP="00EB06A1">
            <w:pPr>
              <w:keepNext/>
              <w:ind w:left="57"/>
              <w:jc w:val="center"/>
              <w:outlineLvl w:val="2"/>
              <w:rPr>
                <w:rFonts w:ascii="Calibri" w:hAnsi="Calibri" w:cs="Arial"/>
                <w:b/>
                <w:color w:val="FFFFFF"/>
                <w:sz w:val="32"/>
                <w:szCs w:val="32"/>
              </w:rPr>
            </w:pPr>
            <w:r>
              <w:rPr>
                <w:rFonts w:ascii="Calibri" w:hAnsi="Calibri" w:cs="Arial"/>
                <w:b/>
                <w:color w:val="FFFFFF"/>
                <w:sz w:val="32"/>
                <w:szCs w:val="32"/>
              </w:rPr>
              <w:t>Probabilités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EB06A1" w:rsidRPr="00EB06A1" w:rsidRDefault="00EB06A1" w:rsidP="00EB06A1">
            <w:pPr>
              <w:keepNext/>
              <w:ind w:left="57"/>
              <w:jc w:val="center"/>
              <w:outlineLvl w:val="2"/>
              <w:rPr>
                <w:rFonts w:ascii="Calibri" w:hAnsi="Calibri" w:cs="Arial"/>
                <w:b/>
                <w:color w:val="FFFFFF"/>
                <w:sz w:val="32"/>
                <w:szCs w:val="32"/>
              </w:rPr>
            </w:pPr>
            <w:r>
              <w:rPr>
                <w:rFonts w:ascii="Calibri" w:hAnsi="Calibri" w:cs="Arial"/>
                <w:b/>
                <w:color w:val="FFFFFF"/>
                <w:sz w:val="32"/>
                <w:szCs w:val="32"/>
              </w:rPr>
              <w:t>Loi normale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EB06A1" w:rsidRPr="00EB06A1" w:rsidRDefault="00EB06A1" w:rsidP="00EB06A1">
            <w:pPr>
              <w:keepNext/>
              <w:ind w:left="57"/>
              <w:jc w:val="center"/>
              <w:outlineLvl w:val="2"/>
              <w:rPr>
                <w:rFonts w:ascii="Calibri" w:hAnsi="Calibri" w:cs="Arial"/>
                <w:b/>
                <w:color w:val="FFFFFF"/>
                <w:sz w:val="32"/>
                <w:szCs w:val="32"/>
              </w:rPr>
            </w:pPr>
            <w:r w:rsidRPr="00EB06A1">
              <w:rPr>
                <w:rFonts w:ascii="Calibri" w:hAnsi="Calibri" w:cs="Arial"/>
                <w:b/>
                <w:color w:val="FFFFFF"/>
                <w:sz w:val="32"/>
                <w:szCs w:val="32"/>
              </w:rPr>
              <w:t>TI-83 Premium CE</w:t>
            </w:r>
          </w:p>
        </w:tc>
      </w:tr>
    </w:tbl>
    <w:p w:rsidR="00EB06A1" w:rsidRDefault="00EB06A1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7971"/>
        <w:gridCol w:w="828"/>
      </w:tblGrid>
      <w:tr w:rsidR="00AE3A39" w:rsidTr="00AE3A39">
        <w:trPr>
          <w:jc w:val="center"/>
        </w:trPr>
        <w:tc>
          <w:tcPr>
            <w:tcW w:w="1421" w:type="dxa"/>
            <w:vAlign w:val="center"/>
          </w:tcPr>
          <w:p w:rsidR="00AE3A39" w:rsidRDefault="00AE3A39" w:rsidP="003D2AB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5FEE396" wp14:editId="7E6DD4C5">
                  <wp:extent cx="897255" cy="69088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1" w:type="dxa"/>
          </w:tcPr>
          <w:p w:rsidR="00AE3A39" w:rsidRPr="00AE3A39" w:rsidRDefault="00AE3A39" w:rsidP="00AE3A39">
            <w:pPr>
              <w:spacing w:before="60"/>
              <w:ind w:left="181"/>
              <w:rPr>
                <w:rFonts w:ascii="Palatino Linotype" w:hAnsi="Palatino Linotype" w:cs="Arial"/>
                <w:sz w:val="22"/>
                <w:szCs w:val="22"/>
              </w:rPr>
            </w:pPr>
            <w:r w:rsidRPr="00AE3A39">
              <w:rPr>
                <w:rFonts w:ascii="Palatino Linotype" w:hAnsi="Palatino Linotype" w:cs="Arial"/>
                <w:sz w:val="22"/>
                <w:szCs w:val="22"/>
              </w:rPr>
              <w:t>On suppose que la masse (en kg), X d'un bébé à la naissance suit la loi normale de paramètre m = 3,35 et σ² = 0,1089</w:t>
            </w:r>
          </w:p>
          <w:p w:rsidR="00AE3A39" w:rsidRPr="00AE3A39" w:rsidRDefault="00AE3A39" w:rsidP="00AE3A39">
            <w:pPr>
              <w:ind w:left="184"/>
              <w:rPr>
                <w:rFonts w:ascii="Palatino Linotype" w:hAnsi="Palatino Linotype" w:cs="Arial"/>
                <w:sz w:val="22"/>
                <w:szCs w:val="22"/>
              </w:rPr>
            </w:pPr>
            <w:r w:rsidRPr="00AE3A39">
              <w:rPr>
                <w:rFonts w:ascii="Palatino Linotype" w:hAnsi="Palatino Linotype" w:cs="Arial"/>
                <w:sz w:val="22"/>
                <w:szCs w:val="22"/>
              </w:rPr>
              <w:t>1°) Déterminer la probabilité qu'un bébé pèse à la naissance entre 3 kg et 4 kg (arrondie au millième)</w:t>
            </w:r>
          </w:p>
          <w:p w:rsidR="00AE3A39" w:rsidRPr="00AE3A39" w:rsidRDefault="00AE3A39" w:rsidP="00AE3A39">
            <w:pPr>
              <w:ind w:left="184"/>
              <w:rPr>
                <w:rFonts w:ascii="Palatino Linotype" w:hAnsi="Palatino Linotype" w:cs="Arial"/>
                <w:sz w:val="22"/>
                <w:szCs w:val="22"/>
              </w:rPr>
            </w:pPr>
            <w:r w:rsidRPr="00AE3A39">
              <w:rPr>
                <w:rFonts w:ascii="Palatino Linotype" w:hAnsi="Palatino Linotype" w:cs="Arial"/>
                <w:sz w:val="22"/>
                <w:szCs w:val="22"/>
              </w:rPr>
              <w:t>2°) a) Déterminer la probabilité qu'un bébé pèse à la naissance moins de 3 kg (arrondie au millième)</w:t>
            </w:r>
          </w:p>
          <w:p w:rsidR="00AE3A39" w:rsidRPr="00AE3A39" w:rsidRDefault="00AE3A39" w:rsidP="00AE3A39">
            <w:pPr>
              <w:ind w:left="184"/>
              <w:rPr>
                <w:rFonts w:ascii="Palatino Linotype" w:hAnsi="Palatino Linotype" w:cs="Arial"/>
                <w:sz w:val="22"/>
                <w:szCs w:val="22"/>
              </w:rPr>
            </w:pPr>
            <w:r w:rsidRPr="00AE3A39">
              <w:rPr>
                <w:rFonts w:ascii="Palatino Linotype" w:hAnsi="Palatino Linotype" w:cs="Arial"/>
                <w:sz w:val="22"/>
                <w:szCs w:val="22"/>
              </w:rPr>
              <w:t>2°) b) Déterminer la probabilité qu'un bébé pèse à la naissance plus de 4 kg (arrondie au millième)</w:t>
            </w:r>
          </w:p>
          <w:p w:rsidR="00AE3A39" w:rsidRPr="007170E0" w:rsidRDefault="00AE3A39" w:rsidP="00AE3A39">
            <w:pPr>
              <w:spacing w:after="60"/>
              <w:ind w:left="181"/>
              <w:rPr>
                <w:rFonts w:ascii="Palatino Linotype" w:hAnsi="Palatino Linotype"/>
                <w:sz w:val="24"/>
                <w:szCs w:val="24"/>
              </w:rPr>
            </w:pPr>
            <w:r w:rsidRPr="00AE3A39">
              <w:rPr>
                <w:rFonts w:ascii="Palatino Linotype" w:hAnsi="Palatino Linotype" w:cs="Arial"/>
                <w:sz w:val="22"/>
                <w:szCs w:val="22"/>
              </w:rPr>
              <w:t xml:space="preserve">3°) Déterminer la masse </w:t>
            </w:r>
            <w:r w:rsidRPr="00AE3A39">
              <w:rPr>
                <w:rFonts w:ascii="Palatino Linotype" w:hAnsi="Palatino Linotype" w:cs="Arial"/>
                <w:i/>
                <w:sz w:val="22"/>
                <w:szCs w:val="22"/>
              </w:rPr>
              <w:t>m</w:t>
            </w:r>
            <w:r w:rsidRPr="00AE3A39">
              <w:rPr>
                <w:rFonts w:ascii="Palatino Linotype" w:hAnsi="Palatino Linotype" w:cs="Arial"/>
                <w:sz w:val="22"/>
                <w:szCs w:val="22"/>
                <w:vertAlign w:val="subscript"/>
              </w:rPr>
              <w:t>1</w:t>
            </w:r>
            <w:r w:rsidRPr="00AE3A39">
              <w:rPr>
                <w:rFonts w:ascii="Palatino Linotype" w:hAnsi="Palatino Linotype" w:cs="Arial"/>
                <w:sz w:val="22"/>
                <w:szCs w:val="22"/>
              </w:rPr>
              <w:t xml:space="preserve"> tel que la probabilité qu'un bébé à la naissance pèse moins de </w:t>
            </w:r>
            <w:r w:rsidRPr="00AE3A39">
              <w:rPr>
                <w:rFonts w:ascii="Palatino Linotype" w:hAnsi="Palatino Linotype" w:cs="Arial"/>
                <w:i/>
                <w:sz w:val="22"/>
                <w:szCs w:val="22"/>
              </w:rPr>
              <w:t>m</w:t>
            </w:r>
            <w:r w:rsidRPr="00AE3A39">
              <w:rPr>
                <w:rFonts w:ascii="Palatino Linotype" w:hAnsi="Palatino Linotype" w:cs="Arial"/>
                <w:sz w:val="22"/>
                <w:szCs w:val="22"/>
                <w:vertAlign w:val="subscript"/>
              </w:rPr>
              <w:t>1</w:t>
            </w:r>
            <w:r w:rsidRPr="00AE3A39">
              <w:rPr>
                <w:rFonts w:ascii="Palatino Linotype" w:hAnsi="Palatino Linotype" w:cs="Arial"/>
                <w:sz w:val="22"/>
                <w:szCs w:val="22"/>
              </w:rPr>
              <w:t xml:space="preserve"> est de 0,95.</w:t>
            </w:r>
            <w:r w:rsidRPr="00AE3A39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:rsidR="00AE3A39" w:rsidRPr="00AE3A39" w:rsidRDefault="00AE3A39" w:rsidP="003D2AB8">
            <w:pPr>
              <w:jc w:val="center"/>
              <w:rPr>
                <w:rFonts w:ascii="Arial" w:hAnsi="Arial" w:cs="Arial"/>
                <w:color w:val="1150B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3A39">
              <w:rPr>
                <w:rFonts w:ascii="Arial" w:hAnsi="Arial" w:cs="Arial"/>
                <w:color w:val="1150B7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AE3A39" w:rsidRDefault="00AE3A39" w:rsidP="00AE3A39">
      <w:pPr>
        <w:rPr>
          <w:rFonts w:ascii="Calibri" w:hAnsi="Calibri" w:cs="Arial"/>
          <w:sz w:val="16"/>
          <w:szCs w:val="16"/>
        </w:rPr>
      </w:pPr>
    </w:p>
    <w:p w:rsidR="00F75D7E" w:rsidRPr="00AE3A39" w:rsidRDefault="006655ED" w:rsidP="00AE3A39">
      <w:pPr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AE3A39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1°) </w:t>
      </w:r>
      <w:r w:rsidR="000169B6" w:rsidRPr="00AE3A39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Probabilité de l’événement  </w:t>
      </w:r>
      <w:r w:rsidR="001E47DB" w:rsidRPr="00AE3A39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"</w:t>
      </w:r>
      <w:r w:rsidR="006D6B2E" w:rsidRPr="00AE3A39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3 &lt; </w:t>
      </w:r>
      <m:oMath>
        <m:r>
          <m:rPr>
            <m:sty m:val="b"/>
          </m:rPr>
          <w:rPr>
            <w:rFonts w:ascii="Cambria Math" w:hAnsi="Cambria Math" w:cs="Arial"/>
            <w:color w:val="1150B7"/>
            <w:sz w:val="22"/>
            <w:szCs w:val="22"/>
            <w:u w:val="single"/>
          </w:rPr>
          <m:t>X</m:t>
        </m:r>
      </m:oMath>
      <w:r w:rsidR="006D6B2E" w:rsidRPr="00AE3A39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 &lt; 4</w:t>
      </w:r>
      <w:r w:rsidR="001E47DB" w:rsidRPr="00AE3A39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"</w:t>
      </w:r>
    </w:p>
    <w:p w:rsidR="00F75D7E" w:rsidRPr="00737521" w:rsidRDefault="00F75D7E">
      <w:pPr>
        <w:rPr>
          <w:rFonts w:ascii="Calibri" w:hAnsi="Calibri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F75D7E" w:rsidTr="00AE3A39">
        <w:trPr>
          <w:jc w:val="center"/>
        </w:trPr>
        <w:tc>
          <w:tcPr>
            <w:tcW w:w="5103" w:type="dxa"/>
          </w:tcPr>
          <w:p w:rsidR="00AE3A39" w:rsidRDefault="00AE3A39" w:rsidP="00AE3A39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Rubrique  </w:t>
            </w:r>
            <w:proofErr w:type="spellStart"/>
            <w:r w:rsidRPr="0097460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distrib</w:t>
            </w:r>
            <w:proofErr w:type="spellEnd"/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AE3A39" w:rsidRDefault="00AE3A39" w:rsidP="00AE3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2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 : </w:t>
            </w:r>
            <w:proofErr w:type="spellStart"/>
            <w:proofErr w:type="gramStart"/>
            <w:r w:rsidRPr="00974600">
              <w:rPr>
                <w:rFonts w:ascii="Arial" w:hAnsi="Arial" w:cs="Arial"/>
                <w:b/>
                <w:bdr w:val="single" w:sz="4" w:space="0" w:color="auto"/>
              </w:rPr>
              <w:t>no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r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m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al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FRép</w:t>
            </w:r>
            <w:proofErr w:type="spellEnd"/>
            <w:r w:rsidRPr="00974600">
              <w:rPr>
                <w:rFonts w:ascii="Arial" w:hAnsi="Arial" w:cs="Arial"/>
                <w:b/>
                <w:bdr w:val="single" w:sz="4" w:space="0" w:color="auto"/>
              </w:rPr>
              <w:t>(</w:t>
            </w:r>
            <w:proofErr w:type="gramEnd"/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>.</w:t>
            </w:r>
          </w:p>
          <w:p w:rsidR="00AE3A39" w:rsidRDefault="00AE3A39" w:rsidP="00AE3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Renseigner la boite de dialogue comme ci-contre puis valider avec la touche </w:t>
            </w:r>
            <w:proofErr w:type="gramStart"/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proofErr w:type="gramEnd"/>
            <w:r w:rsidR="00F86273">
              <w:rPr>
                <w:rFonts w:ascii="Arial" w:hAnsi="Arial" w:cs="Arial"/>
              </w:rPr>
              <w:t xml:space="preserve">. La séquence a été "collée" dans l'écran de calcul, </w:t>
            </w:r>
            <w:proofErr w:type="gramStart"/>
            <w:r w:rsidR="00F86273">
              <w:rPr>
                <w:rFonts w:ascii="Arial" w:hAnsi="Arial" w:cs="Arial"/>
              </w:rPr>
              <w:t>valider</w:t>
            </w:r>
            <w:proofErr w:type="gramEnd"/>
            <w:r w:rsidR="00F86273">
              <w:rPr>
                <w:rFonts w:ascii="Arial" w:hAnsi="Arial" w:cs="Arial"/>
              </w:rPr>
              <w:t xml:space="preserve"> à nouveau avec la touche </w:t>
            </w:r>
            <w:r w:rsidR="00F86273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F86273">
              <w:rPr>
                <w:rFonts w:ascii="Arial" w:hAnsi="Arial" w:cs="Arial"/>
              </w:rPr>
              <w:t>.</w:t>
            </w:r>
          </w:p>
          <w:p w:rsidR="006655ED" w:rsidRPr="0067148C" w:rsidRDefault="0097264F" w:rsidP="00F86273">
            <w:pPr>
              <w:spacing w:after="6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entre 3 kg et 4 kg est de 0,831.</w:t>
            </w:r>
            <w:r w:rsidR="006655ED" w:rsidRPr="0067148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103" w:type="dxa"/>
          </w:tcPr>
          <w:p w:rsidR="0097264F" w:rsidRPr="00F86273" w:rsidRDefault="00AE3A39" w:rsidP="0097264F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60CB02B" wp14:editId="5FCF5010">
                  <wp:extent cx="1231200" cy="928800"/>
                  <wp:effectExtent l="0" t="0" r="7620" b="508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6273">
              <w:rPr>
                <w:rFonts w:asciiTheme="minorHAnsi" w:hAnsiTheme="minorHAnsi" w:cstheme="minorHAnsi"/>
                <w:noProof/>
                <w:lang w:bidi="ar-SA"/>
              </w:rPr>
              <w:t xml:space="preserve">    </w:t>
            </w:r>
            <w:r w:rsidR="00F86273">
              <w:rPr>
                <w:noProof/>
                <w:lang w:bidi="ar-SA"/>
              </w:rPr>
              <w:drawing>
                <wp:inline distT="0" distB="0" distL="0" distR="0" wp14:anchorId="181EC8C7" wp14:editId="7009419F">
                  <wp:extent cx="1234800" cy="928800"/>
                  <wp:effectExtent l="0" t="0" r="3810" b="508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5D7E" w:rsidRDefault="00F86273" w:rsidP="00F86273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2D4BE88" wp14:editId="369E0887">
                  <wp:extent cx="1232079" cy="394952"/>
                  <wp:effectExtent l="0" t="0" r="6350" b="571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b="57383"/>
                          <a:stretch/>
                        </pic:blipFill>
                        <pic:spPr bwMode="auto">
                          <a:xfrm>
                            <a:off x="0" y="0"/>
                            <a:ext cx="1234800" cy="395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Pr="00737521" w:rsidRDefault="00F75D7E">
      <w:pPr>
        <w:rPr>
          <w:rFonts w:ascii="Calibri" w:hAnsi="Calibri" w:cs="Arial"/>
          <w:sz w:val="16"/>
          <w:szCs w:val="16"/>
        </w:rPr>
      </w:pPr>
    </w:p>
    <w:p w:rsidR="00F75D7E" w:rsidRPr="00F86273" w:rsidRDefault="006655ED">
      <w:pPr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2°) </w:t>
      </w:r>
      <w:r w:rsidR="00745754"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Probabilité de</w:t>
      </w:r>
      <w:r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s </w:t>
      </w:r>
      <w:r w:rsidR="00745754"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événement</w:t>
      </w:r>
      <w:r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s</w:t>
      </w:r>
      <w:r w:rsidR="00745754"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 </w:t>
      </w:r>
      <w:r w:rsidR="00F75D7E"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 </w:t>
      </w:r>
      <w:r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"</w:t>
      </w:r>
      <m:oMath>
        <m:r>
          <m:rPr>
            <m:sty m:val="b"/>
          </m:rPr>
          <w:rPr>
            <w:rFonts w:ascii="Cambria Math" w:hAnsi="Cambria Math" w:cs="Arial"/>
            <w:color w:val="1150B7"/>
            <w:sz w:val="22"/>
            <w:szCs w:val="22"/>
            <w:u w:val="single"/>
          </w:rPr>
          <m:t>X</m:t>
        </m:r>
      </m:oMath>
      <w:r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&lt;3" et "</w:t>
      </w:r>
      <m:oMath>
        <m:r>
          <m:rPr>
            <m:sty m:val="b"/>
          </m:rPr>
          <w:rPr>
            <w:rFonts w:ascii="Cambria Math" w:hAnsi="Cambria Math" w:cs="Arial"/>
            <w:color w:val="1150B7"/>
            <w:sz w:val="22"/>
            <w:szCs w:val="22"/>
            <w:u w:val="single"/>
          </w:rPr>
          <m:t>X</m:t>
        </m:r>
      </m:oMath>
      <w:r w:rsidRPr="00F8627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&gt;4"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C337C5" w:rsidTr="00F86273">
        <w:trPr>
          <w:jc w:val="center"/>
        </w:trPr>
        <w:tc>
          <w:tcPr>
            <w:tcW w:w="5103" w:type="dxa"/>
          </w:tcPr>
          <w:p w:rsidR="00774FB9" w:rsidRPr="00774FB9" w:rsidRDefault="000C64E1" w:rsidP="00774F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calculer </w:t>
            </w:r>
            <w:proofErr w:type="gramStart"/>
            <w:r w:rsidRPr="00F86273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>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</w:t>
            </w:r>
            <w:r w:rsidR="00774FB9">
              <w:rPr>
                <w:rFonts w:ascii="Arial" w:hAnsi="Arial" w:cs="Arial"/>
              </w:rPr>
              <w:t>) on peut saisir comme borne inférieure une valeur très petite par exemple -10</w:t>
            </w:r>
            <w:r w:rsidR="00774FB9">
              <w:rPr>
                <w:rFonts w:ascii="Arial" w:hAnsi="Arial" w:cs="Arial"/>
                <w:vertAlign w:val="superscript"/>
              </w:rPr>
              <w:t>99</w:t>
            </w:r>
            <w:r w:rsidR="00774FB9">
              <w:rPr>
                <w:rFonts w:ascii="Arial" w:hAnsi="Arial" w:cs="Arial"/>
              </w:rPr>
              <w:t>.</w:t>
            </w:r>
          </w:p>
          <w:p w:rsidR="009E660A" w:rsidRDefault="00A67A6E" w:rsidP="00F86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0C64E1">
              <w:rPr>
                <w:rFonts w:ascii="Arial" w:hAnsi="Arial" w:cs="Arial"/>
              </w:rPr>
              <w:t xml:space="preserve">tiliser l'instruction </w:t>
            </w:r>
            <w:r w:rsidR="00F86273">
              <w:rPr>
                <w:rFonts w:ascii="Arial" w:hAnsi="Arial" w:cs="Arial"/>
              </w:rPr>
              <w:t>précédente</w:t>
            </w:r>
            <w:r>
              <w:rPr>
                <w:rFonts w:ascii="Arial" w:hAnsi="Arial" w:cs="Arial"/>
              </w:rPr>
              <w:t xml:space="preserve"> </w:t>
            </w:r>
            <w:r w:rsidR="00F86273" w:rsidRPr="00974600">
              <w:rPr>
                <w:rFonts w:ascii="Arial" w:hAnsi="Arial" w:cs="Arial"/>
                <w:b/>
                <w:bdr w:val="single" w:sz="4" w:space="0" w:color="auto"/>
              </w:rPr>
              <w:t>.</w:t>
            </w:r>
            <w:r w:rsidR="00F86273">
              <w:rPr>
                <w:rFonts w:ascii="Arial" w:hAnsi="Arial" w:cs="Arial"/>
                <w:b/>
                <w:bdr w:val="single" w:sz="4" w:space="0" w:color="auto"/>
              </w:rPr>
              <w:t>2</w:t>
            </w:r>
            <w:r w:rsidR="00F86273"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 : </w:t>
            </w:r>
            <w:proofErr w:type="spellStart"/>
            <w:proofErr w:type="gramStart"/>
            <w:r w:rsidR="00F86273" w:rsidRPr="00974600">
              <w:rPr>
                <w:rFonts w:ascii="Arial" w:hAnsi="Arial" w:cs="Arial"/>
                <w:b/>
                <w:bdr w:val="single" w:sz="4" w:space="0" w:color="auto"/>
              </w:rPr>
              <w:t>no</w:t>
            </w:r>
            <w:r w:rsidR="00F86273">
              <w:rPr>
                <w:rFonts w:ascii="Arial" w:hAnsi="Arial" w:cs="Arial"/>
                <w:b/>
                <w:bdr w:val="single" w:sz="4" w:space="0" w:color="auto"/>
              </w:rPr>
              <w:t>r</w:t>
            </w:r>
            <w:r w:rsidR="00F86273" w:rsidRPr="00974600">
              <w:rPr>
                <w:rFonts w:ascii="Arial" w:hAnsi="Arial" w:cs="Arial"/>
                <w:b/>
                <w:bdr w:val="single" w:sz="4" w:space="0" w:color="auto"/>
              </w:rPr>
              <w:t>m</w:t>
            </w:r>
            <w:r w:rsidR="00F86273">
              <w:rPr>
                <w:rFonts w:ascii="Arial" w:hAnsi="Arial" w:cs="Arial"/>
                <w:b/>
                <w:bdr w:val="single" w:sz="4" w:space="0" w:color="auto"/>
              </w:rPr>
              <w:t>al</w:t>
            </w:r>
            <w:r w:rsidR="00F86273" w:rsidRPr="00974600">
              <w:rPr>
                <w:rFonts w:ascii="Arial" w:hAnsi="Arial" w:cs="Arial"/>
                <w:b/>
                <w:bdr w:val="single" w:sz="4" w:space="0" w:color="auto"/>
              </w:rPr>
              <w:t>FRép</w:t>
            </w:r>
            <w:proofErr w:type="spellEnd"/>
            <w:r w:rsidR="00F86273" w:rsidRPr="00974600">
              <w:rPr>
                <w:rFonts w:ascii="Arial" w:hAnsi="Arial" w:cs="Arial"/>
                <w:b/>
                <w:bdr w:val="single" w:sz="4" w:space="0" w:color="auto"/>
              </w:rPr>
              <w:t>(</w:t>
            </w:r>
            <w:proofErr w:type="gramEnd"/>
            <w:r w:rsidR="00F86273"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 w:rsidR="00F86273">
              <w:rPr>
                <w:rFonts w:ascii="Arial" w:hAnsi="Arial" w:cs="Arial"/>
              </w:rPr>
              <w:t xml:space="preserve"> </w:t>
            </w:r>
            <w:r w:rsidR="00F86273">
              <w:rPr>
                <w:rFonts w:ascii="Arial" w:hAnsi="Arial" w:cs="Arial"/>
              </w:rPr>
              <w:t>, r</w:t>
            </w:r>
            <w:r w:rsidR="00F86273">
              <w:rPr>
                <w:rFonts w:ascii="Arial" w:hAnsi="Arial" w:cs="Arial"/>
              </w:rPr>
              <w:t xml:space="preserve">enseigner la boite de dialogue comme ci-contre puis valider </w:t>
            </w:r>
            <w:r w:rsidR="00F86273">
              <w:rPr>
                <w:rFonts w:ascii="Arial" w:hAnsi="Arial" w:cs="Arial"/>
              </w:rPr>
              <w:t xml:space="preserve">deux fois </w:t>
            </w:r>
            <w:r w:rsidR="00F86273">
              <w:rPr>
                <w:rFonts w:ascii="Arial" w:hAnsi="Arial" w:cs="Arial"/>
              </w:rPr>
              <w:t xml:space="preserve">avec la touche </w:t>
            </w:r>
            <w:r w:rsidR="00F86273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9E660A">
              <w:rPr>
                <w:rFonts w:ascii="Arial" w:hAnsi="Arial" w:cs="Arial"/>
              </w:rPr>
              <w:t>.</w:t>
            </w:r>
          </w:p>
          <w:p w:rsidR="00921B95" w:rsidRPr="0067148C" w:rsidRDefault="00921B95" w:rsidP="0097264F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moins de 3 kg est 0,144</w:t>
            </w:r>
            <w:r w:rsidR="0067148C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  <w:p w:rsidR="009E660A" w:rsidRPr="00774FB9" w:rsidRDefault="009E660A" w:rsidP="00F86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calculer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&gt; </w:t>
            </w:r>
            <w:r w:rsidR="00A67A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) on peut saisir comme borne </w:t>
            </w:r>
            <w:r w:rsidR="00A67A6E">
              <w:rPr>
                <w:rFonts w:ascii="Arial" w:hAnsi="Arial" w:cs="Arial"/>
              </w:rPr>
              <w:t>supérieure</w:t>
            </w:r>
            <w:r>
              <w:rPr>
                <w:rFonts w:ascii="Arial" w:hAnsi="Arial" w:cs="Arial"/>
              </w:rPr>
              <w:t xml:space="preserve"> une valeur très grande par exemple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.</w:t>
            </w:r>
          </w:p>
          <w:p w:rsidR="00F86273" w:rsidRDefault="00F86273" w:rsidP="00F86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précédente 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.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2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 : </w:t>
            </w:r>
            <w:proofErr w:type="spellStart"/>
            <w:proofErr w:type="gramStart"/>
            <w:r w:rsidRPr="00974600">
              <w:rPr>
                <w:rFonts w:ascii="Arial" w:hAnsi="Arial" w:cs="Arial"/>
                <w:b/>
                <w:bdr w:val="single" w:sz="4" w:space="0" w:color="auto"/>
              </w:rPr>
              <w:t>no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r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m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al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FRép</w:t>
            </w:r>
            <w:proofErr w:type="spellEnd"/>
            <w:r w:rsidRPr="00974600">
              <w:rPr>
                <w:rFonts w:ascii="Arial" w:hAnsi="Arial" w:cs="Arial"/>
                <w:b/>
                <w:bdr w:val="single" w:sz="4" w:space="0" w:color="auto"/>
              </w:rPr>
              <w:t>(</w:t>
            </w:r>
            <w:proofErr w:type="gramEnd"/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</w:rPr>
              <w:t xml:space="preserve"> , renseigner la boite de dialogue comme ci-contre puis valider deux fois avec la touche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>.</w:t>
            </w:r>
          </w:p>
          <w:p w:rsidR="0097264F" w:rsidRPr="0097264F" w:rsidRDefault="006E0266" w:rsidP="00F86273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La probabilité qu'un bébé pèse à la naissance plus de 4 kg est 0,024</w:t>
            </w:r>
            <w:r w:rsidR="0067148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5103" w:type="dxa"/>
          </w:tcPr>
          <w:p w:rsidR="00A67A6E" w:rsidRDefault="00F86273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359558D" wp14:editId="3533D193">
                  <wp:extent cx="1234800" cy="928800"/>
                  <wp:effectExtent l="0" t="0" r="3810" b="508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3EEDD8EA" wp14:editId="45A7702F">
                  <wp:extent cx="1234800" cy="928800"/>
                  <wp:effectExtent l="0" t="0" r="3810" b="508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6273" w:rsidRDefault="00F86273" w:rsidP="00F86273">
            <w:pPr>
              <w:jc w:val="center"/>
              <w:rPr>
                <w:rFonts w:ascii="Arial" w:hAnsi="Arial" w:cs="Arial"/>
              </w:rPr>
            </w:pPr>
          </w:p>
          <w:p w:rsidR="00C337C5" w:rsidRPr="004062AD" w:rsidRDefault="00F86273" w:rsidP="00F86273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D2CBC76" wp14:editId="2846D469">
                  <wp:extent cx="1234800" cy="928800"/>
                  <wp:effectExtent l="0" t="0" r="3810" b="508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1190C0F3" wp14:editId="7946DD4D">
                  <wp:extent cx="1234800" cy="928800"/>
                  <wp:effectExtent l="0" t="0" r="3810" b="508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4FB9" w:rsidRPr="00737521" w:rsidRDefault="00774FB9">
      <w:pPr>
        <w:rPr>
          <w:rFonts w:ascii="Calibri" w:hAnsi="Calibri" w:cs="Arial"/>
          <w:sz w:val="16"/>
          <w:szCs w:val="16"/>
        </w:rPr>
      </w:pPr>
    </w:p>
    <w:p w:rsidR="006E0266" w:rsidRPr="00EB7813" w:rsidRDefault="006E0266" w:rsidP="006E0266">
      <w:pPr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EB781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color w:val="1150B7"/>
                <w:sz w:val="22"/>
                <w:szCs w:val="22"/>
                <w:u w:val="single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color w:val="1150B7"/>
                <w:sz w:val="22"/>
                <w:szCs w:val="22"/>
                <w:u w:val="single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1150B7"/>
                <w:sz w:val="22"/>
                <w:szCs w:val="22"/>
                <w:u w:val="single"/>
              </w:rPr>
              <m:t>1</m:t>
            </m:r>
          </m:sub>
        </m:sSub>
      </m:oMath>
      <w:r w:rsidRPr="00EB781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 tel que </w:t>
      </w:r>
      <w:proofErr w:type="gramStart"/>
      <w:r w:rsidRPr="00EB7813">
        <w:rPr>
          <w:rFonts w:ascii="Calibri" w:hAnsi="Calibri" w:cs="Arial"/>
          <w:b/>
          <w:bCs/>
          <w:i/>
          <w:color w:val="1150B7"/>
          <w:sz w:val="22"/>
          <w:szCs w:val="22"/>
          <w:u w:val="single"/>
        </w:rPr>
        <w:t>P</w:t>
      </w:r>
      <w:r w:rsidRPr="00EB781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(</w:t>
      </w:r>
      <w:proofErr w:type="gramEnd"/>
      <w:r w:rsidRPr="00EB781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 </w:t>
      </w:r>
      <m:oMath>
        <m:r>
          <m:rPr>
            <m:sty m:val="b"/>
          </m:rPr>
          <w:rPr>
            <w:rFonts w:ascii="Cambria Math" w:hAnsi="Cambria Math" w:cs="Arial"/>
            <w:color w:val="1150B7"/>
            <w:sz w:val="22"/>
            <w:szCs w:val="22"/>
            <w:u w:val="single"/>
          </w:rPr>
          <m:t>X&lt;</m:t>
        </m:r>
        <m:sSub>
          <m:sSubPr>
            <m:ctrlPr>
              <w:rPr>
                <w:rFonts w:ascii="Cambria Math" w:hAnsi="Cambria Math" w:cs="Arial"/>
                <w:b/>
                <w:bCs/>
                <w:color w:val="1150B7"/>
                <w:sz w:val="22"/>
                <w:szCs w:val="22"/>
                <w:u w:val="single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color w:val="1150B7"/>
                <w:sz w:val="22"/>
                <w:szCs w:val="22"/>
                <w:u w:val="single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color w:val="1150B7"/>
                <w:sz w:val="22"/>
                <w:szCs w:val="22"/>
                <w:u w:val="single"/>
              </w:rPr>
              <m:t>1</m:t>
            </m:r>
          </m:sub>
        </m:sSub>
      </m:oMath>
      <w:r w:rsidRPr="00EB781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) = 0,95</w:t>
      </w:r>
    </w:p>
    <w:p w:rsidR="006E0266" w:rsidRDefault="006E0266" w:rsidP="006E026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E0266" w:rsidTr="007B48CF">
        <w:trPr>
          <w:jc w:val="center"/>
        </w:trPr>
        <w:tc>
          <w:tcPr>
            <w:tcW w:w="5103" w:type="dxa"/>
          </w:tcPr>
          <w:p w:rsidR="00EB7813" w:rsidRDefault="00243CC7" w:rsidP="00EB7813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Rubrique</w:t>
            </w:r>
            <w:r w:rsidR="00EB7813">
              <w:rPr>
                <w:rFonts w:ascii="Arial" w:hAnsi="Arial" w:cs="Arial"/>
              </w:rPr>
              <w:t xml:space="preserve"> </w:t>
            </w:r>
            <w:proofErr w:type="spellStart"/>
            <w:r w:rsidR="00EB7813" w:rsidRPr="0097460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distrib</w:t>
            </w:r>
            <w:proofErr w:type="spellEnd"/>
            <w:r w:rsidR="00EB7813">
              <w:rPr>
                <w:rFonts w:ascii="Arial" w:hAnsi="Arial" w:cs="Arial"/>
              </w:rPr>
              <w:t xml:space="preserve"> (touches </w:t>
            </w:r>
            <w:r w:rsidR="00EB781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 w:rsidR="00EB7813">
              <w:rPr>
                <w:rFonts w:ascii="Arial" w:hAnsi="Arial" w:cs="Arial"/>
              </w:rPr>
              <w:t xml:space="preserve">  </w:t>
            </w:r>
            <w:proofErr w:type="gramStart"/>
            <w:r w:rsidR="00EB781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 w:rsidR="00EB7813">
              <w:rPr>
                <w:rFonts w:ascii="Arial" w:hAnsi="Arial" w:cs="Arial"/>
              </w:rPr>
              <w:t xml:space="preserve"> )</w:t>
            </w:r>
            <w:proofErr w:type="gramEnd"/>
            <w:r w:rsidR="00EB7813">
              <w:rPr>
                <w:rFonts w:ascii="Arial" w:hAnsi="Arial" w:cs="Arial"/>
              </w:rPr>
              <w:t xml:space="preserve"> </w:t>
            </w:r>
          </w:p>
          <w:p w:rsidR="007B48CF" w:rsidRDefault="00EB7813" w:rsidP="007B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.</w:t>
            </w:r>
            <w:r w:rsidR="007B48CF">
              <w:rPr>
                <w:rFonts w:ascii="Arial" w:hAnsi="Arial" w:cs="Arial"/>
                <w:b/>
                <w:bdr w:val="single" w:sz="4" w:space="0" w:color="auto"/>
              </w:rPr>
              <w:t>3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 : </w:t>
            </w:r>
            <w:proofErr w:type="spellStart"/>
            <w:proofErr w:type="gramStart"/>
            <w:r w:rsidR="007B48CF">
              <w:rPr>
                <w:rFonts w:ascii="Arial" w:hAnsi="Arial" w:cs="Arial"/>
                <w:b/>
                <w:bdr w:val="single" w:sz="4" w:space="0" w:color="auto"/>
              </w:rPr>
              <w:t>FracN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o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r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m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al</w:t>
            </w:r>
            <w:r w:rsidR="007B48CF">
              <w:rPr>
                <w:rFonts w:ascii="Arial" w:hAnsi="Arial" w:cs="Arial"/>
                <w:b/>
                <w:bdr w:val="single" w:sz="4" w:space="0" w:color="auto"/>
              </w:rPr>
              <w:t>e</w:t>
            </w:r>
            <w:proofErr w:type="spellEnd"/>
            <w:r w:rsidRPr="00974600">
              <w:rPr>
                <w:rFonts w:ascii="Arial" w:hAnsi="Arial" w:cs="Arial"/>
                <w:b/>
                <w:bdr w:val="single" w:sz="4" w:space="0" w:color="auto"/>
              </w:rPr>
              <w:t>(</w:t>
            </w:r>
            <w:proofErr w:type="gramEnd"/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>.</w:t>
            </w:r>
            <w:r w:rsidR="007B48CF">
              <w:rPr>
                <w:rFonts w:ascii="Arial" w:hAnsi="Arial" w:cs="Arial"/>
              </w:rPr>
              <w:t xml:space="preserve"> </w:t>
            </w:r>
          </w:p>
          <w:p w:rsidR="007B48CF" w:rsidRDefault="007B48CF" w:rsidP="007B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enseigner la boite de dialogue comme ci-contre puis valider deux fois avec la touche </w:t>
            </w:r>
            <w:proofErr w:type="gramStart"/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EB7813" w:rsidRDefault="00EB7813" w:rsidP="00EB7813">
            <w:pPr>
              <w:rPr>
                <w:rFonts w:ascii="Arial" w:hAnsi="Arial" w:cs="Arial"/>
              </w:rPr>
            </w:pPr>
          </w:p>
          <w:p w:rsidR="006E0266" w:rsidRPr="0097264F" w:rsidRDefault="00DE725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Il y a 95% de chance qu'un bébé pèse </w:t>
            </w:r>
            <w:r w:rsidR="00BC26B3">
              <w:rPr>
                <w:rFonts w:ascii="Arial" w:hAnsi="Arial" w:cs="Arial"/>
                <w:i/>
              </w:rPr>
              <w:t>moins de 3</w:t>
            </w:r>
            <w:r>
              <w:rPr>
                <w:rFonts w:ascii="Arial" w:hAnsi="Arial" w:cs="Arial"/>
                <w:i/>
              </w:rPr>
              <w:t>,</w:t>
            </w:r>
            <w:r w:rsidR="00BC26B3">
              <w:rPr>
                <w:rFonts w:ascii="Arial" w:hAnsi="Arial" w:cs="Arial"/>
                <w:i/>
              </w:rPr>
              <w:t>893</w:t>
            </w:r>
            <w:r>
              <w:rPr>
                <w:rFonts w:ascii="Arial" w:hAnsi="Arial" w:cs="Arial"/>
                <w:i/>
              </w:rPr>
              <w:t xml:space="preserve"> kg à la naissance.</w:t>
            </w:r>
          </w:p>
        </w:tc>
        <w:tc>
          <w:tcPr>
            <w:tcW w:w="5103" w:type="dxa"/>
          </w:tcPr>
          <w:p w:rsidR="00DE7253" w:rsidRDefault="007B48CF" w:rsidP="00737521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D747974" wp14:editId="4864175B">
                  <wp:extent cx="1234800" cy="928800"/>
                  <wp:effectExtent l="0" t="0" r="381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1ED4A34C" wp14:editId="5E895B6C">
                  <wp:extent cx="1234800" cy="928800"/>
                  <wp:effectExtent l="0" t="0" r="3810" b="508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26B3" w:rsidRPr="00243CC7" w:rsidRDefault="007B48CF" w:rsidP="00DE7253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0D716F4" wp14:editId="66986901">
                  <wp:extent cx="1232079" cy="352022"/>
                  <wp:effectExtent l="0" t="0" r="635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b="62015"/>
                          <a:stretch/>
                        </pic:blipFill>
                        <pic:spPr bwMode="auto">
                          <a:xfrm>
                            <a:off x="0" y="0"/>
                            <a:ext cx="1234800" cy="352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6CC" w:rsidRPr="00243CC7" w:rsidRDefault="00B056CC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243CC7" w:rsidRPr="00243CC7" w:rsidRDefault="00243CC7" w:rsidP="00243CC7">
      <w:pPr>
        <w:keepNext/>
        <w:shd w:val="clear" w:color="auto" w:fill="1150B7"/>
        <w:spacing w:after="120"/>
        <w:outlineLvl w:val="2"/>
        <w:rPr>
          <w:rFonts w:ascii="Calibri" w:hAnsi="Calibri" w:cs="Arial"/>
          <w:iCs/>
          <w:color w:val="FFFFFF"/>
          <w:sz w:val="30"/>
        </w:rPr>
      </w:pPr>
      <w:r w:rsidRPr="00243CC7">
        <w:rPr>
          <w:rFonts w:ascii="Calibri" w:hAnsi="Calibri" w:cs="Arial"/>
          <w:iCs/>
          <w:color w:val="FFFFFF"/>
          <w:sz w:val="30"/>
        </w:rPr>
        <w:sym w:font="Wingdings" w:char="F026"/>
      </w:r>
      <w:r w:rsidRPr="00243CC7">
        <w:rPr>
          <w:rFonts w:ascii="Calibri" w:hAnsi="Calibri" w:cs="Arial"/>
          <w:iCs/>
          <w:color w:val="FFFFFF"/>
          <w:sz w:val="30"/>
        </w:rPr>
        <w:t xml:space="preserve">  </w:t>
      </w:r>
      <w:r w:rsidRPr="00243CC7">
        <w:rPr>
          <w:rFonts w:ascii="Calibri" w:hAnsi="Calibri" w:cs="Arial"/>
          <w:i/>
          <w:iCs/>
          <w:color w:val="FFFFFF"/>
          <w:sz w:val="30"/>
        </w:rPr>
        <w:t>Compléments</w:t>
      </w:r>
    </w:p>
    <w:p w:rsidR="006C4AA1" w:rsidRPr="00243CC7" w:rsidRDefault="006C4AA1" w:rsidP="001E661B">
      <w:pPr>
        <w:spacing w:before="120" w:after="120"/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243CC7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Obtenir la représentation graphique de la fonction de densité de </w:t>
      </w:r>
      <m:oMath>
        <m:r>
          <m:rPr>
            <m:sty m:val="b"/>
          </m:rPr>
          <w:rPr>
            <w:rFonts w:ascii="Cambria Math" w:hAnsi="Cambria Math" w:cs="Arial"/>
            <w:color w:val="1150B7"/>
            <w:sz w:val="22"/>
            <w:szCs w:val="22"/>
            <w:u w:val="single"/>
          </w:rPr>
          <m:t>X</m:t>
        </m:r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4AA1" w:rsidTr="00CD136A">
        <w:trPr>
          <w:jc w:val="center"/>
        </w:trPr>
        <w:tc>
          <w:tcPr>
            <w:tcW w:w="5103" w:type="dxa"/>
          </w:tcPr>
          <w:p w:rsidR="006C4AA1" w:rsidRDefault="006C4AA1" w:rsidP="006C4AA1">
            <w:pPr>
              <w:spacing w:before="60"/>
              <w:rPr>
                <w:rFonts w:ascii="Arial" w:hAnsi="Arial" w:cs="Arial"/>
              </w:rPr>
            </w:pPr>
            <w:r w:rsidRPr="00243CC7">
              <w:rPr>
                <w:rFonts w:ascii="Arial" w:hAnsi="Arial" w:cs="Arial"/>
              </w:rPr>
              <w:t xml:space="preserve">Touche </w:t>
            </w:r>
            <w:r w:rsidRPr="00243CC7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 xml:space="preserve"> f(x)</w:t>
            </w:r>
            <w:r>
              <w:rPr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520CEF">
              <w:rPr>
                <w:rFonts w:ascii="Arial" w:hAnsi="Arial" w:cs="Arial"/>
              </w:rPr>
              <w:t xml:space="preserve"> puis saisir la densité de probabilité</w:t>
            </w:r>
            <w:r w:rsidR="00243CC7">
              <w:rPr>
                <w:rFonts w:ascii="Arial" w:hAnsi="Arial" w:cs="Arial"/>
              </w:rPr>
              <w:t xml:space="preserve"> en Y</w:t>
            </w:r>
            <w:r w:rsidR="00243CC7" w:rsidRPr="00243CC7">
              <w:rPr>
                <w:rFonts w:ascii="Arial" w:hAnsi="Arial" w:cs="Arial"/>
                <w:vertAlign w:val="subscript"/>
              </w:rPr>
              <w:t>1</w:t>
            </w:r>
            <w:r w:rsidR="00243CC7">
              <w:rPr>
                <w:rFonts w:ascii="Arial" w:hAnsi="Arial" w:cs="Arial"/>
              </w:rPr>
              <w:t xml:space="preserve"> par exemple </w:t>
            </w:r>
            <w:r w:rsidR="00520CEF">
              <w:rPr>
                <w:rFonts w:ascii="Arial" w:hAnsi="Arial" w:cs="Arial"/>
              </w:rPr>
              <w:t>:</w:t>
            </w:r>
          </w:p>
          <w:p w:rsidR="00950FEA" w:rsidRDefault="00243CC7" w:rsidP="00950FE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Rubrique </w:t>
            </w:r>
            <w:proofErr w:type="spellStart"/>
            <w:r w:rsidRPr="0097460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distrib</w:t>
            </w:r>
            <w:proofErr w:type="spellEnd"/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243CC7" w:rsidRDefault="00243CC7" w:rsidP="00950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.</w:t>
            </w:r>
            <w:r w:rsidR="00CC7290">
              <w:rPr>
                <w:rFonts w:ascii="Arial" w:hAnsi="Arial" w:cs="Arial"/>
                <w:b/>
                <w:bdr w:val="single" w:sz="4" w:space="0" w:color="auto"/>
              </w:rPr>
              <w:t>1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 : </w:t>
            </w:r>
            <w:proofErr w:type="spellStart"/>
            <w:proofErr w:type="gramStart"/>
            <w:r w:rsidR="00CC7290">
              <w:rPr>
                <w:rFonts w:ascii="Arial" w:hAnsi="Arial" w:cs="Arial"/>
                <w:b/>
                <w:bdr w:val="single" w:sz="4" w:space="0" w:color="auto"/>
              </w:rPr>
              <w:t>n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o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r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>m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al</w:t>
            </w:r>
            <w:r w:rsidR="00CC7290">
              <w:rPr>
                <w:rFonts w:ascii="Arial" w:hAnsi="Arial" w:cs="Arial"/>
                <w:b/>
                <w:bdr w:val="single" w:sz="4" w:space="0" w:color="auto"/>
              </w:rPr>
              <w:t>Fdp</w:t>
            </w:r>
            <w:proofErr w:type="spellEnd"/>
            <w:r w:rsidRPr="00974600">
              <w:rPr>
                <w:rFonts w:ascii="Arial" w:hAnsi="Arial" w:cs="Arial"/>
                <w:b/>
                <w:bdr w:val="single" w:sz="4" w:space="0" w:color="auto"/>
              </w:rPr>
              <w:t>(</w:t>
            </w:r>
            <w:proofErr w:type="gramEnd"/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</w:rPr>
              <w:t xml:space="preserve"> et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. </w:t>
            </w:r>
          </w:p>
          <w:p w:rsidR="00243CC7" w:rsidRDefault="00243CC7" w:rsidP="00243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Renseigner la boite de dialogue comme ci-contre puis valider deux fois avec la touche </w:t>
            </w:r>
            <w:proofErr w:type="gramStart"/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067D00" w:rsidRDefault="00067D00" w:rsidP="00243CC7">
            <w:pPr>
              <w:rPr>
                <w:rFonts w:ascii="Arial" w:hAnsi="Arial" w:cs="Arial"/>
              </w:rPr>
            </w:pPr>
          </w:p>
          <w:p w:rsidR="00067D00" w:rsidRDefault="00067D00" w:rsidP="00243CC7">
            <w:pPr>
              <w:rPr>
                <w:rFonts w:ascii="Arial" w:hAnsi="Arial" w:cs="Arial"/>
              </w:rPr>
            </w:pPr>
          </w:p>
          <w:p w:rsidR="00067D00" w:rsidRDefault="00067D00" w:rsidP="00067D0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t</w:t>
            </w:r>
            <w:r w:rsidR="00B2139B">
              <w:rPr>
                <w:rFonts w:ascii="Arial" w:hAnsi="Arial" w:cs="Arial"/>
              </w:rPr>
              <w:t xml:space="preserve">racer la courbe </w:t>
            </w:r>
            <w:r>
              <w:rPr>
                <w:rFonts w:ascii="Arial" w:hAnsi="Arial" w:cs="Arial"/>
              </w:rPr>
              <w:t>:</w:t>
            </w:r>
          </w:p>
          <w:p w:rsidR="00B5487A" w:rsidRDefault="00067D00" w:rsidP="00067D00">
            <w:pPr>
              <w:spacing w:before="60" w:after="60"/>
              <w:rPr>
                <w:rFonts w:ascii="Arial" w:hAnsi="Arial" w:cs="Arial"/>
                <w:b/>
                <w:bdr w:val="single" w:sz="4" w:space="0" w:color="auto"/>
              </w:rPr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ouche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zoom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onglet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ZOOM</w:t>
            </w:r>
            <w:r>
              <w:rPr>
                <w:rFonts w:ascii="Arial" w:hAnsi="Arial" w:cs="Arial"/>
              </w:rPr>
              <w:t xml:space="preserve">  puis sélectionner</w:t>
            </w:r>
            <w:r>
              <w:rPr>
                <w:rFonts w:ascii="Arial" w:hAnsi="Arial" w:cs="Arial"/>
              </w:rPr>
              <w:t xml:space="preserve"> avec les curseurs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0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 : 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Ajust Zoom</w:t>
            </w:r>
          </w:p>
          <w:p w:rsidR="00067D00" w:rsidRPr="007C2587" w:rsidRDefault="00067D00" w:rsidP="00067D0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Valider par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 pour afficher la représentation graphique.</w:t>
            </w:r>
          </w:p>
        </w:tc>
        <w:tc>
          <w:tcPr>
            <w:tcW w:w="5103" w:type="dxa"/>
          </w:tcPr>
          <w:p w:rsidR="00CD136A" w:rsidRDefault="00CD136A" w:rsidP="00CD136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BA52B6A" wp14:editId="2A7F3150">
                  <wp:extent cx="1234800" cy="928800"/>
                  <wp:effectExtent l="0" t="0" r="3810" b="508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6385972D" wp14:editId="1705810D">
                  <wp:extent cx="1234800" cy="928800"/>
                  <wp:effectExtent l="0" t="0" r="3810" b="508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0CEF" w:rsidRPr="00CD136A" w:rsidRDefault="00CD136A" w:rsidP="00067D00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9E01247" wp14:editId="542A224E">
                  <wp:extent cx="1232079" cy="420710"/>
                  <wp:effectExtent l="0" t="0" r="635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2"/>
                          <a:srcRect b="54604"/>
                          <a:stretch/>
                        </pic:blipFill>
                        <pic:spPr bwMode="auto">
                          <a:xfrm>
                            <a:off x="0" y="0"/>
                            <a:ext cx="1234800" cy="421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4AA1" w:rsidRPr="005F546F" w:rsidRDefault="00067D00" w:rsidP="00067D00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A5807AE" wp14:editId="5E2B7A99">
                  <wp:extent cx="1234800" cy="928800"/>
                  <wp:effectExtent l="0" t="0" r="3810" b="508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A1" w:rsidRDefault="006C4AA1" w:rsidP="00DE7253">
      <w:pPr>
        <w:pStyle w:val="Titre4"/>
        <w:rPr>
          <w:bCs w:val="0"/>
        </w:rPr>
      </w:pPr>
    </w:p>
    <w:p w:rsidR="00DE7253" w:rsidRPr="001E661B" w:rsidRDefault="00DE7253" w:rsidP="001E661B">
      <w:pPr>
        <w:spacing w:before="120" w:after="120"/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1E661B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Probabilité de l’événement  "3 &lt; X &lt; 4" en utilisant la fonction de densité et les intégrales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467869" w:rsidTr="003302EE">
        <w:trPr>
          <w:jc w:val="center"/>
        </w:trPr>
        <w:tc>
          <w:tcPr>
            <w:tcW w:w="5103" w:type="dxa"/>
          </w:tcPr>
          <w:p w:rsidR="006C4AA1" w:rsidRDefault="001E661B" w:rsidP="006C4AA1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partir de l'écran graphique </w:t>
            </w:r>
            <w:r>
              <w:rPr>
                <w:rFonts w:ascii="Arial" w:hAnsi="Arial" w:cs="Arial"/>
              </w:rPr>
              <w:br/>
              <w:t xml:space="preserve">Rubrique </w:t>
            </w:r>
            <w:r w:rsidRPr="001E661B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c</w:t>
            </w:r>
            <w:r w:rsidR="006C4AA1" w:rsidRPr="001E661B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alculs</w:t>
            </w:r>
            <w:r w:rsidR="006C4AA1" w:rsidRPr="00BA5943">
              <w:rPr>
                <w:rFonts w:ascii="Arial" w:hAnsi="Arial" w:cs="Arial"/>
              </w:rPr>
              <w:t xml:space="preserve"> (touches</w:t>
            </w:r>
            <w:r w:rsidR="006C4AA1">
              <w:rPr>
                <w:rFonts w:ascii="Arial" w:hAnsi="Arial" w:cs="Arial"/>
              </w:rPr>
              <w:t xml:space="preserve"> </w:t>
            </w:r>
            <w:r w:rsidR="006C4AA1" w:rsidRPr="006C4AA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r w:rsidR="006C4AA1" w:rsidRPr="00BA5943">
              <w:rPr>
                <w:rFonts w:ascii="Arial" w:hAnsi="Arial" w:cs="Arial"/>
                <w:vertAlign w:val="superscript"/>
              </w:rPr>
              <w:t xml:space="preserve">  </w:t>
            </w:r>
            <w:proofErr w:type="gramStart"/>
            <w:r w:rsidR="006C4AA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trace</w:t>
            </w:r>
            <w:r w:rsidR="006C4AA1" w:rsidRPr="002F6DB5">
              <w:rPr>
                <w:rFonts w:ascii="Arial" w:hAnsi="Arial" w:cs="Arial"/>
                <w:vertAlign w:val="superscript"/>
              </w:rPr>
              <w:t xml:space="preserve"> </w:t>
            </w:r>
            <w:r w:rsidR="006C4AA1" w:rsidRPr="00BA5943">
              <w:rPr>
                <w:rFonts w:ascii="Arial" w:hAnsi="Arial" w:cs="Arial"/>
                <w:vertAlign w:val="superscript"/>
              </w:rPr>
              <w:t xml:space="preserve"> </w:t>
            </w:r>
            <w:r w:rsidR="006C4AA1" w:rsidRPr="00BA5943">
              <w:rPr>
                <w:rFonts w:ascii="Arial" w:hAnsi="Arial" w:cs="Arial"/>
              </w:rPr>
              <w:t>)</w:t>
            </w:r>
            <w:proofErr w:type="gramEnd"/>
            <w:r w:rsidR="006C4AA1" w:rsidRPr="00BA5943">
              <w:rPr>
                <w:rFonts w:ascii="Arial" w:hAnsi="Arial" w:cs="Arial"/>
              </w:rPr>
              <w:t xml:space="preserve">. </w:t>
            </w:r>
            <w:r w:rsidR="006C4AA1">
              <w:rPr>
                <w:rFonts w:ascii="Arial" w:hAnsi="Arial" w:cs="Arial"/>
              </w:rPr>
              <w:t xml:space="preserve">Sélectionner à l'aide des curseurs </w:t>
            </w:r>
            <w:r w:rsidR="006C4AA1" w:rsidRPr="001E661B">
              <w:rPr>
                <w:rFonts w:ascii="Arial" w:hAnsi="Arial" w:cs="Arial"/>
                <w:b/>
                <w:bdr w:val="single" w:sz="4" w:space="0" w:color="auto"/>
              </w:rPr>
              <w:t xml:space="preserve">7 :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b/>
                      <w:bdr w:val="single" w:sz="4" w:space="0" w:color="auto"/>
                    </w:rPr>
                  </m:ctrlPr>
                </m:naryPr>
                <m:sub/>
                <m:sup/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bdr w:val="single" w:sz="4" w:space="0" w:color="aut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bdr w:val="single" w:sz="4" w:space="0" w:color="auto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bdr w:val="single" w:sz="4" w:space="0" w:color="auto"/>
                        </w:rPr>
                        <m:t>x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bdr w:val="single" w:sz="4" w:space="0" w:color="auto"/>
                    </w:rPr>
                    <m:t>dx</m:t>
                  </m:r>
                </m:e>
              </m:nary>
            </m:oMath>
            <w:r w:rsidR="006C4AA1">
              <w:rPr>
                <w:rFonts w:ascii="Arial" w:hAnsi="Arial" w:cs="Arial"/>
              </w:rPr>
              <w:t xml:space="preserve"> et </w:t>
            </w:r>
            <w:r w:rsidR="006C4AA1" w:rsidRPr="006C4AA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6C4AA1">
              <w:rPr>
                <w:rFonts w:ascii="Arial" w:hAnsi="Arial" w:cs="Arial"/>
              </w:rPr>
              <w:t>.</w:t>
            </w:r>
          </w:p>
          <w:p w:rsidR="006C4AA1" w:rsidRDefault="006C4AA1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Renseigner Borne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>
              <w:rPr>
                <w:rFonts w:ascii="Arial" w:hAnsi="Arial" w:cs="Arial"/>
              </w:rPr>
              <w:t xml:space="preserve"> par 3 et Borne Sup par 4</w:t>
            </w:r>
            <w:r w:rsidR="001E661B">
              <w:rPr>
                <w:rFonts w:ascii="Arial" w:hAnsi="Arial" w:cs="Arial"/>
              </w:rPr>
              <w:t xml:space="preserve"> en validant à chaque fois par </w:t>
            </w:r>
            <w:proofErr w:type="gramStart"/>
            <w:r w:rsidR="001E661B" w:rsidRPr="006C4AA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1E661B">
              <w:rPr>
                <w:rFonts w:ascii="Arial" w:hAnsi="Arial" w:cs="Arial"/>
              </w:rPr>
              <w:t xml:space="preserve"> </w:t>
            </w:r>
            <w:r w:rsidR="003302EE">
              <w:rPr>
                <w:rFonts w:ascii="Arial" w:hAnsi="Arial" w:cs="Arial"/>
              </w:rPr>
              <w:t>.</w:t>
            </w:r>
            <w:proofErr w:type="gramEnd"/>
          </w:p>
          <w:p w:rsidR="006C4AA1" w:rsidRPr="006C4AA1" w:rsidRDefault="006C4AA1" w:rsidP="003302EE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On retrouve la probabilité calculée auparavant.</w:t>
            </w:r>
          </w:p>
        </w:tc>
        <w:tc>
          <w:tcPr>
            <w:tcW w:w="5103" w:type="dxa"/>
            <w:vAlign w:val="center"/>
          </w:tcPr>
          <w:p w:rsidR="006C4AA1" w:rsidRDefault="003302EE" w:rsidP="003302E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F4583E9" wp14:editId="68E26991">
                  <wp:extent cx="1234800" cy="928800"/>
                  <wp:effectExtent l="0" t="0" r="3810" b="508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661B">
              <w:rPr>
                <w:noProof/>
                <w:lang w:bidi="ar-SA"/>
              </w:rPr>
              <w:drawing>
                <wp:inline distT="0" distB="0" distL="0" distR="0" wp14:anchorId="42E02321" wp14:editId="2BB070B2">
                  <wp:extent cx="1234800" cy="928800"/>
                  <wp:effectExtent l="0" t="0" r="3810" b="508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EB0845" w:rsidRDefault="00EB0845">
      <w:pPr>
        <w:rPr>
          <w:rFonts w:ascii="Arial" w:hAnsi="Arial" w:cs="Arial"/>
        </w:rPr>
      </w:pPr>
    </w:p>
    <w:p w:rsidR="00426E48" w:rsidRPr="00426E48" w:rsidRDefault="00426E48" w:rsidP="00426E48">
      <w:pPr>
        <w:keepNext/>
        <w:shd w:val="clear" w:color="auto" w:fill="1150B7"/>
        <w:outlineLvl w:val="2"/>
        <w:rPr>
          <w:rFonts w:ascii="Calibri" w:hAnsi="Calibri" w:cs="Arial"/>
          <w:iCs/>
          <w:color w:val="FFFFFF"/>
          <w:sz w:val="30"/>
        </w:rPr>
      </w:pPr>
      <w:r w:rsidRPr="00426E48">
        <w:rPr>
          <w:rFonts w:ascii="Calibri" w:hAnsi="Calibri" w:cs="Arial"/>
          <w:iCs/>
          <w:sz w:val="30"/>
        </w:rPr>
        <w:t xml:space="preserve">  </w:t>
      </w:r>
      <w:r w:rsidRPr="00426E48">
        <w:rPr>
          <w:rFonts w:ascii="Calibri" w:hAnsi="Calibri" w:cs="Arial"/>
          <w:iCs/>
          <w:color w:val="FFFFFF"/>
          <w:sz w:val="30"/>
        </w:rPr>
        <w:sym w:font="Webdings" w:char="F068"/>
      </w:r>
      <w:r w:rsidRPr="00426E48">
        <w:rPr>
          <w:rFonts w:ascii="Calibri" w:hAnsi="Calibri" w:cs="Arial"/>
          <w:iCs/>
          <w:color w:val="FFFFFF"/>
          <w:sz w:val="30"/>
        </w:rPr>
        <w:tab/>
      </w:r>
      <w:r w:rsidRPr="00426E48">
        <w:rPr>
          <w:rFonts w:ascii="Calibri" w:hAnsi="Calibri" w:cs="Arial"/>
          <w:i/>
          <w:iCs/>
          <w:color w:val="FFFFFF"/>
          <w:sz w:val="30"/>
          <w:shd w:val="clear" w:color="auto" w:fill="1150B7"/>
        </w:rPr>
        <w:t>Problèmes pouvant être rencontrés</w:t>
      </w:r>
    </w:p>
    <w:p w:rsidR="00426E48" w:rsidRDefault="00426E48" w:rsidP="00426E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7228"/>
      </w:tblGrid>
      <w:tr w:rsidR="00426E48" w:rsidTr="003D2AB8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48" w:rsidRDefault="00426E48" w:rsidP="003D2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Lors de l'utilisation du calcul d'intégrale.</w:t>
            </w:r>
          </w:p>
          <w:p w:rsidR="00426E48" w:rsidRDefault="00426E48" w:rsidP="003D2A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F97488A" wp14:editId="59C6A3E8">
                  <wp:extent cx="1234800" cy="928800"/>
                  <wp:effectExtent l="0" t="0" r="3810" b="508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48" w:rsidRDefault="00426E48" w:rsidP="003D2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borne supérieure de l'intégrale doit être comprise dans la fenêtre d'affichage.</w:t>
            </w:r>
          </w:p>
        </w:tc>
      </w:tr>
    </w:tbl>
    <w:p w:rsidR="00426E48" w:rsidRDefault="00426E48">
      <w:pPr>
        <w:rPr>
          <w:rFonts w:ascii="Arial" w:hAnsi="Arial" w:cs="Arial"/>
        </w:rPr>
      </w:pPr>
    </w:p>
    <w:p w:rsidR="00EB0845" w:rsidRPr="00EB0845" w:rsidRDefault="00EB0845" w:rsidP="00EB0845">
      <w:pPr>
        <w:keepNext/>
        <w:shd w:val="clear" w:color="auto" w:fill="1150B7"/>
        <w:outlineLvl w:val="2"/>
        <w:rPr>
          <w:rFonts w:ascii="Calibri" w:hAnsi="Calibri" w:cs="Arial"/>
          <w:iCs/>
          <w:color w:val="FFFFFF"/>
          <w:sz w:val="30"/>
        </w:rPr>
      </w:pPr>
      <w:r w:rsidRPr="00EB0845">
        <w:rPr>
          <w:rFonts w:ascii="Calibri" w:hAnsi="Calibri" w:cs="Arial"/>
          <w:iCs/>
          <w:color w:val="FFFFFF"/>
          <w:sz w:val="30"/>
        </w:rPr>
        <w:sym w:font="Wingdings" w:char="F021"/>
      </w:r>
      <w:r w:rsidRPr="00EB0845">
        <w:rPr>
          <w:rFonts w:ascii="Calibri" w:hAnsi="Calibri" w:cs="Arial"/>
          <w:iCs/>
          <w:color w:val="FFFFFF"/>
          <w:sz w:val="30"/>
        </w:rPr>
        <w:t xml:space="preserve"> </w:t>
      </w:r>
      <w:r w:rsidRPr="00EB0845">
        <w:rPr>
          <w:rFonts w:ascii="Calibri" w:hAnsi="Calibri" w:cs="Arial"/>
          <w:iCs/>
          <w:color w:val="FFFFFF"/>
          <w:sz w:val="30"/>
        </w:rPr>
        <w:tab/>
      </w:r>
      <w:r w:rsidRPr="00EB0845">
        <w:rPr>
          <w:rFonts w:ascii="Calibri" w:hAnsi="Calibri" w:cs="Arial"/>
          <w:i/>
          <w:iCs/>
          <w:color w:val="FFFFFF"/>
          <w:sz w:val="30"/>
        </w:rPr>
        <w:t>Commentaires</w:t>
      </w:r>
    </w:p>
    <w:p w:rsidR="00B056CC" w:rsidRPr="00C64E3E" w:rsidRDefault="00B056CC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C64E3E" w:rsidTr="003D2AB8">
        <w:trPr>
          <w:jc w:val="center"/>
        </w:trPr>
        <w:tc>
          <w:tcPr>
            <w:tcW w:w="5103" w:type="dxa"/>
          </w:tcPr>
          <w:p w:rsidR="00C64E3E" w:rsidRDefault="00C64E3E" w:rsidP="003D2AB8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Lors du tracé de la courbe de densité, on peut aussi définir manuellement la fenêtre graphique. </w:t>
            </w:r>
          </w:p>
          <w:p w:rsidR="00C64E3E" w:rsidRDefault="00C64E3E" w:rsidP="003D2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 exemple dans la rubrique  </w:t>
            </w:r>
            <w:r w:rsidRPr="00BA5943">
              <w:rPr>
                <w:rFonts w:ascii="Arial" w:hAnsi="Arial" w:cs="Arial"/>
              </w:rPr>
              <w:t xml:space="preserve">Instruction </w:t>
            </w:r>
            <w:proofErr w:type="gramStart"/>
            <w:r w:rsidRPr="00D6620C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fenêtre</w:t>
            </w:r>
            <w:r w:rsidRPr="00BA59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régler comme sur l’écran ci-contre.</w:t>
            </w:r>
          </w:p>
          <w:p w:rsidR="00C64E3E" w:rsidRPr="00294101" w:rsidRDefault="00C64E3E" w:rsidP="003D2AB8">
            <w:pPr>
              <w:spacing w:before="40"/>
            </w:pPr>
            <w:proofErr w:type="spellStart"/>
            <w:r>
              <w:rPr>
                <w:rFonts w:ascii="Arial" w:hAnsi="Arial" w:cs="Arial"/>
              </w:rPr>
              <w:t>Xmin</w:t>
            </w:r>
            <w:proofErr w:type="spellEnd"/>
            <w:r>
              <w:rPr>
                <w:rFonts w:ascii="Arial" w:hAnsi="Arial" w:cs="Arial"/>
              </w:rPr>
              <w:t xml:space="preserve"> = m-4</w:t>
            </w:r>
            <w:r w:rsidRPr="00B2139B">
              <w:rPr>
                <w:rFonts w:ascii="Arial" w:hAnsi="Arial" w:cs="Arial"/>
              </w:rPr>
              <w:t>σ</w:t>
            </w:r>
            <w:r>
              <w:t xml:space="preserve"> </w:t>
            </w:r>
            <w:r w:rsidRPr="00294101">
              <w:rPr>
                <w:rFonts w:ascii="Arial" w:hAnsi="Arial" w:cs="Arial"/>
                <w:i/>
              </w:rPr>
              <w:t>soit 3.35-4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2.03</w:t>
            </w:r>
          </w:p>
          <w:p w:rsidR="00C64E3E" w:rsidRDefault="00C64E3E" w:rsidP="003D2AB8">
            <w:pPr>
              <w:spacing w:before="40" w:after="120"/>
              <w:rPr>
                <w:rFonts w:ascii="Cambria Math" w:hAnsi="Cambria Math"/>
                <w:i/>
              </w:rPr>
            </w:pPr>
            <w:proofErr w:type="spellStart"/>
            <w:r w:rsidRPr="00B2139B">
              <w:rPr>
                <w:rFonts w:ascii="Arial" w:hAnsi="Arial" w:cs="Arial"/>
              </w:rPr>
              <w:t>Xmax</w:t>
            </w:r>
            <w:proofErr w:type="spellEnd"/>
            <w:r w:rsidRPr="00B2139B">
              <w:rPr>
                <w:rFonts w:ascii="Arial" w:hAnsi="Arial" w:cs="Arial"/>
              </w:rPr>
              <w:t xml:space="preserve"> = m+4σ</w:t>
            </w:r>
            <w:r>
              <w:t xml:space="preserve">  </w:t>
            </w:r>
            <w:r w:rsidRPr="00294101">
              <w:rPr>
                <w:rFonts w:ascii="Arial" w:hAnsi="Arial" w:cs="Arial"/>
                <w:i/>
              </w:rPr>
              <w:t>soit 3.35+4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4.67</w:t>
            </w:r>
          </w:p>
          <w:p w:rsidR="00C64E3E" w:rsidRPr="000E4B19" w:rsidRDefault="00C64E3E" w:rsidP="003D2AB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Remarque : </w:t>
            </w:r>
            <w:r w:rsidRPr="00E1081C">
              <w:rPr>
                <w:rFonts w:ascii="Arial" w:hAnsi="Arial" w:cs="Arial"/>
                <w:i/>
              </w:rPr>
              <w:t xml:space="preserve">On a choisi ces bornes car l'intervalle [m-4σ ; m+4σ] contient la quasi-totalité des valeurs (plus de 99,99%). </w:t>
            </w:r>
            <w:r w:rsidRPr="00E1081C">
              <w:rPr>
                <w:i/>
              </w:rPr>
              <w:t xml:space="preserve">  </w:t>
            </w:r>
          </w:p>
        </w:tc>
        <w:tc>
          <w:tcPr>
            <w:tcW w:w="5103" w:type="dxa"/>
            <w:vAlign w:val="center"/>
          </w:tcPr>
          <w:p w:rsidR="00C64E3E" w:rsidRPr="00426E48" w:rsidRDefault="00C64E3E" w:rsidP="003D2AB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6650BFB" wp14:editId="2D8976EC">
                  <wp:extent cx="1234800" cy="928800"/>
                  <wp:effectExtent l="0" t="0" r="3810" b="508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0DA4144E" wp14:editId="6AAB9C45">
                  <wp:extent cx="1234800" cy="928800"/>
                  <wp:effectExtent l="0" t="0" r="3810" b="508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E3E" w:rsidRDefault="00C64E3E">
      <w:pPr>
        <w:rPr>
          <w:rFonts w:asciiTheme="minorHAnsi" w:hAnsiTheme="minorHAnsi" w:cstheme="minorHAnsi"/>
        </w:rPr>
      </w:pPr>
    </w:p>
    <w:p w:rsidR="00C64E3E" w:rsidRDefault="00C64E3E" w:rsidP="00C64E3E">
      <w:pPr>
        <w:rPr>
          <w:rFonts w:ascii="Arial" w:hAnsi="Arial" w:cs="Arial"/>
        </w:rPr>
      </w:pPr>
    </w:p>
    <w:p w:rsidR="00737521" w:rsidRDefault="00737521" w:rsidP="00C64E3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64E3E" w:rsidTr="003D2AB8">
        <w:trPr>
          <w:jc w:val="center"/>
        </w:trPr>
        <w:tc>
          <w:tcPr>
            <w:tcW w:w="10206" w:type="dxa"/>
          </w:tcPr>
          <w:p w:rsidR="00C64E3E" w:rsidRDefault="00C64E3E" w:rsidP="003D2AB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Pour obtenir les valeurs de </w:t>
            </w:r>
            <w:proofErr w:type="gramStart"/>
            <w:r>
              <w:rPr>
                <w:rFonts w:ascii="Arial" w:hAnsi="Arial" w:cs="Arial"/>
              </w:rPr>
              <w:t>P(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&lt;3) et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&gt;4), on a calculé P(-10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3) et P(4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), l'erreur commise étant négligeable.</w:t>
            </w:r>
          </w:p>
          <w:p w:rsidR="00C64E3E" w:rsidRPr="00F0197F" w:rsidRDefault="00C64E3E" w:rsidP="003D2AB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 place de -10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(respectivement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), on peut mettre la valeur </w:t>
            </w:r>
            <w:r w:rsidRPr="00294101">
              <w:rPr>
                <w:rFonts w:ascii="Arial" w:hAnsi="Arial" w:cs="Arial"/>
                <w:i/>
              </w:rPr>
              <w:t>m</w:t>
            </w:r>
            <w:r w:rsidRPr="00294101">
              <w:rPr>
                <w:rFonts w:ascii="Arial" w:hAnsi="Arial" w:cs="Arial"/>
              </w:rPr>
              <w:t xml:space="preserve"> </w:t>
            </w:r>
            <w:r w:rsidRPr="00294101">
              <w:rPr>
                <w:rFonts w:ascii="Calibri" w:hAnsi="Calibri" w:cs="Arial"/>
              </w:rPr>
              <w:t>─</w:t>
            </w:r>
            <w:r w:rsidRPr="00294101">
              <w:rPr>
                <w:rFonts w:ascii="Arial" w:hAnsi="Arial" w:cs="Arial"/>
              </w:rPr>
              <w:t xml:space="preserve"> 4σ (respectivement </w:t>
            </w:r>
            <w:r w:rsidRPr="00294101">
              <w:rPr>
                <w:rFonts w:ascii="Arial" w:hAnsi="Arial" w:cs="Arial"/>
                <w:i/>
              </w:rPr>
              <w:t>m</w:t>
            </w:r>
            <w:r w:rsidRPr="00294101">
              <w:rPr>
                <w:rFonts w:ascii="Arial" w:hAnsi="Arial" w:cs="Arial"/>
              </w:rPr>
              <w:t xml:space="preserve"> + 4σ).</w:t>
            </w:r>
          </w:p>
        </w:tc>
      </w:tr>
    </w:tbl>
    <w:p w:rsidR="00C64E3E" w:rsidRDefault="00C64E3E">
      <w:pPr>
        <w:rPr>
          <w:rFonts w:asciiTheme="minorHAnsi" w:hAnsiTheme="minorHAnsi" w:cstheme="minorHAnsi"/>
        </w:rPr>
      </w:pPr>
    </w:p>
    <w:p w:rsidR="00C64E3E" w:rsidRPr="00C64E3E" w:rsidRDefault="00C64E3E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0E4B19" w:rsidTr="00C64E3E">
        <w:trPr>
          <w:jc w:val="center"/>
        </w:trPr>
        <w:tc>
          <w:tcPr>
            <w:tcW w:w="5103" w:type="dxa"/>
          </w:tcPr>
          <w:p w:rsidR="00755BAB" w:rsidRDefault="000E4B19" w:rsidP="00755BAB">
            <w:pPr>
              <w:pStyle w:val="Commentair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est possible de visualiser </w:t>
            </w:r>
            <w:r w:rsidR="00755BAB">
              <w:rPr>
                <w:rFonts w:ascii="Arial" w:hAnsi="Arial" w:cs="Arial"/>
              </w:rPr>
              <w:t xml:space="preserve">le calcul de la probabilité cherchée </w:t>
            </w:r>
            <w:r>
              <w:rPr>
                <w:rFonts w:ascii="Arial" w:hAnsi="Arial" w:cs="Arial"/>
              </w:rPr>
              <w:t>à l'aide d</w:t>
            </w:r>
            <w:r w:rsidR="0038512C">
              <w:rPr>
                <w:rFonts w:ascii="Arial" w:hAnsi="Arial" w:cs="Arial"/>
              </w:rPr>
              <w:t>e l'instruction</w:t>
            </w:r>
            <w:r>
              <w:rPr>
                <w:rFonts w:ascii="Arial" w:hAnsi="Arial" w:cs="Arial"/>
              </w:rPr>
              <w:t xml:space="preserve"> </w:t>
            </w:r>
            <w:r w:rsidR="00755BAB" w:rsidRPr="0038512C">
              <w:rPr>
                <w:rFonts w:ascii="Arial" w:hAnsi="Arial" w:cs="Arial"/>
                <w:b/>
                <w:i/>
              </w:rPr>
              <w:t>Ombre</w:t>
            </w:r>
            <w:r w:rsidR="00755BAB">
              <w:rPr>
                <w:rFonts w:ascii="Arial" w:hAnsi="Arial" w:cs="Arial"/>
              </w:rPr>
              <w:t xml:space="preserve">. </w:t>
            </w:r>
          </w:p>
          <w:p w:rsidR="00755BAB" w:rsidRDefault="0038512C" w:rsidP="00755BA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Rubrique </w:t>
            </w:r>
            <w:proofErr w:type="spellStart"/>
            <w:r w:rsidRPr="0097460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distrib</w:t>
            </w:r>
            <w:proofErr w:type="spellEnd"/>
            <w:r>
              <w:rPr>
                <w:rFonts w:ascii="Arial" w:hAnsi="Arial" w:cs="Arial"/>
              </w:rPr>
              <w:t xml:space="preserve"> (touches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755BAB">
              <w:rPr>
                <w:rFonts w:ascii="Arial" w:hAnsi="Arial" w:cs="Arial"/>
              </w:rPr>
              <w:t>puis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onglet</w:t>
            </w:r>
            <w:r w:rsidR="00755BAB">
              <w:rPr>
                <w:rFonts w:ascii="Arial" w:hAnsi="Arial" w:cs="Arial"/>
              </w:rPr>
              <w:t xml:space="preserve"> </w:t>
            </w:r>
            <w:r w:rsidR="00755BAB" w:rsidRPr="0038512C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DESSIN</w:t>
            </w:r>
          </w:p>
          <w:p w:rsidR="00755BAB" w:rsidRDefault="00755BAB" w:rsidP="00755BA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 w:rsidRPr="0038512C">
              <w:rPr>
                <w:rFonts w:ascii="Arial" w:hAnsi="Arial" w:cs="Arial"/>
                <w:b/>
                <w:bdr w:val="single" w:sz="4" w:space="0" w:color="auto"/>
              </w:rPr>
              <w:t xml:space="preserve">1 : </w:t>
            </w:r>
            <w:proofErr w:type="spellStart"/>
            <w:r w:rsidRPr="0038512C">
              <w:rPr>
                <w:rFonts w:ascii="Arial" w:hAnsi="Arial" w:cs="Arial"/>
                <w:b/>
                <w:bdr w:val="single" w:sz="4" w:space="0" w:color="auto"/>
              </w:rPr>
              <w:t>OmbreNorm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et </w:t>
            </w:r>
            <w:proofErr w:type="gramStart"/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</w:p>
          <w:p w:rsidR="00207D6F" w:rsidRDefault="00207D6F" w:rsidP="00207D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Renseigner la boite de dialogue comme ci-contre puis valider deux fois avec la touche </w:t>
            </w:r>
            <w:proofErr w:type="gramStart"/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0E4B19" w:rsidRDefault="000E4B19" w:rsidP="000E4B19">
            <w:pPr>
              <w:pStyle w:val="Commentaire"/>
              <w:rPr>
                <w:rFonts w:ascii="Arial" w:hAnsi="Arial" w:cs="Arial"/>
              </w:rPr>
            </w:pPr>
          </w:p>
          <w:p w:rsidR="00755BAB" w:rsidRPr="000E4B19" w:rsidRDefault="00207D6F" w:rsidP="00D6620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Cette instruction nécessite de régler aup</w:t>
            </w:r>
            <w:r w:rsidR="00D6620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</w:t>
            </w:r>
            <w:r w:rsidR="00D6620C">
              <w:rPr>
                <w:rFonts w:ascii="Arial" w:hAnsi="Arial" w:cs="Arial"/>
              </w:rPr>
              <w:t>ava</w:t>
            </w:r>
            <w:r>
              <w:rPr>
                <w:rFonts w:ascii="Arial" w:hAnsi="Arial" w:cs="Arial"/>
              </w:rPr>
              <w:t>nt la fenêtre graphique</w:t>
            </w:r>
            <w:r w:rsidR="00D6620C">
              <w:rPr>
                <w:rFonts w:ascii="Arial" w:hAnsi="Arial" w:cs="Arial"/>
              </w:rPr>
              <w:t>. Mais elle peut être utilisée depuis l'écran de calcul</w:t>
            </w:r>
            <w:r w:rsidR="000E4B19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  <w:vAlign w:val="center"/>
          </w:tcPr>
          <w:p w:rsidR="00755BAB" w:rsidRPr="00207D6F" w:rsidRDefault="0038512C" w:rsidP="00C64E3E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8AEEEB7" wp14:editId="3A089F9F">
                  <wp:extent cx="1234800" cy="928800"/>
                  <wp:effectExtent l="0" t="0" r="3810" b="508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4E3E">
              <w:rPr>
                <w:rFonts w:asciiTheme="minorHAnsi" w:hAnsiTheme="minorHAnsi" w:cstheme="minorHAnsi"/>
              </w:rPr>
              <w:t xml:space="preserve">   </w:t>
            </w:r>
            <w:r w:rsidR="00207D6F">
              <w:rPr>
                <w:noProof/>
                <w:lang w:bidi="ar-SA"/>
              </w:rPr>
              <w:drawing>
                <wp:inline distT="0" distB="0" distL="0" distR="0" wp14:anchorId="71CDD591" wp14:editId="00871597">
                  <wp:extent cx="1234800" cy="928800"/>
                  <wp:effectExtent l="0" t="0" r="3810" b="508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4B19" w:rsidRDefault="00207D6F" w:rsidP="00C64E3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245AE98" wp14:editId="4647B351">
                  <wp:extent cx="1234800" cy="928800"/>
                  <wp:effectExtent l="0" t="0" r="3810" b="508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B19" w:rsidRDefault="000E4B1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D6620C" w:rsidTr="00426E48">
        <w:trPr>
          <w:jc w:val="center"/>
        </w:trPr>
        <w:tc>
          <w:tcPr>
            <w:tcW w:w="5103" w:type="dxa"/>
          </w:tcPr>
          <w:p w:rsidR="00D6620C" w:rsidRDefault="00D6620C" w:rsidP="00426E48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Lors du tracé de la courbe de densité, on peut aussi définir manuellement la fenêtre graphique. </w:t>
            </w:r>
          </w:p>
          <w:p w:rsidR="00D6620C" w:rsidRDefault="00D6620C" w:rsidP="00426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 exemple dans la rubrique </w:t>
            </w:r>
            <w:proofErr w:type="gramStart"/>
            <w:r w:rsidRPr="00D6620C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fenêtre</w:t>
            </w:r>
            <w:r w:rsidRPr="00BA59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régler comme sur l’écran ci-contre</w:t>
            </w:r>
            <w:r w:rsidR="00426E48">
              <w:rPr>
                <w:rFonts w:ascii="Arial" w:hAnsi="Arial" w:cs="Arial"/>
              </w:rPr>
              <w:t>.</w:t>
            </w:r>
          </w:p>
          <w:p w:rsidR="00D6620C" w:rsidRPr="00294101" w:rsidRDefault="00D6620C" w:rsidP="00426E48">
            <w:pPr>
              <w:spacing w:before="40"/>
            </w:pPr>
            <w:proofErr w:type="spellStart"/>
            <w:r>
              <w:rPr>
                <w:rFonts w:ascii="Arial" w:hAnsi="Arial" w:cs="Arial"/>
              </w:rPr>
              <w:t>Xmin</w:t>
            </w:r>
            <w:proofErr w:type="spellEnd"/>
            <w:r>
              <w:rPr>
                <w:rFonts w:ascii="Arial" w:hAnsi="Arial" w:cs="Arial"/>
              </w:rPr>
              <w:t xml:space="preserve"> = m-4</w:t>
            </w:r>
            <w:r w:rsidRPr="00B2139B">
              <w:rPr>
                <w:rFonts w:ascii="Arial" w:hAnsi="Arial" w:cs="Arial"/>
              </w:rPr>
              <w:t>σ</w:t>
            </w:r>
            <w:r>
              <w:t xml:space="preserve"> </w:t>
            </w:r>
            <w:r w:rsidRPr="00294101">
              <w:rPr>
                <w:rFonts w:ascii="Arial" w:hAnsi="Arial" w:cs="Arial"/>
                <w:i/>
              </w:rPr>
              <w:t>soit 3.35-4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2.03</w:t>
            </w:r>
          </w:p>
          <w:p w:rsidR="00D6620C" w:rsidRDefault="00D6620C" w:rsidP="00426E48">
            <w:pPr>
              <w:spacing w:before="40" w:after="120"/>
              <w:rPr>
                <w:rFonts w:ascii="Cambria Math" w:hAnsi="Cambria Math"/>
                <w:i/>
              </w:rPr>
            </w:pPr>
            <w:proofErr w:type="spellStart"/>
            <w:r w:rsidRPr="00B2139B">
              <w:rPr>
                <w:rFonts w:ascii="Arial" w:hAnsi="Arial" w:cs="Arial"/>
              </w:rPr>
              <w:t>Xmax</w:t>
            </w:r>
            <w:proofErr w:type="spellEnd"/>
            <w:r w:rsidRPr="00B2139B">
              <w:rPr>
                <w:rFonts w:ascii="Arial" w:hAnsi="Arial" w:cs="Arial"/>
              </w:rPr>
              <w:t xml:space="preserve"> = m+4σ</w:t>
            </w:r>
            <w:r>
              <w:t xml:space="preserve">  </w:t>
            </w:r>
            <w:r w:rsidRPr="00294101">
              <w:rPr>
                <w:rFonts w:ascii="Arial" w:hAnsi="Arial" w:cs="Arial"/>
                <w:i/>
              </w:rPr>
              <w:t>soit 3.35+4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4.67</w:t>
            </w:r>
          </w:p>
          <w:p w:rsidR="00D6620C" w:rsidRPr="000E4B19" w:rsidRDefault="00D6620C" w:rsidP="00426E4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Remarque : </w:t>
            </w:r>
            <w:r w:rsidRPr="00E1081C">
              <w:rPr>
                <w:rFonts w:ascii="Arial" w:hAnsi="Arial" w:cs="Arial"/>
                <w:i/>
              </w:rPr>
              <w:t xml:space="preserve">On a choisi ces bornes car l'intervalle </w:t>
            </w:r>
            <w:r w:rsidR="00F93D53">
              <w:rPr>
                <w:rFonts w:ascii="Arial" w:hAnsi="Arial" w:cs="Arial"/>
                <w:i/>
              </w:rPr>
              <w:br/>
            </w:r>
            <w:r w:rsidRPr="00E1081C">
              <w:rPr>
                <w:rFonts w:ascii="Arial" w:hAnsi="Arial" w:cs="Arial"/>
                <w:i/>
              </w:rPr>
              <w:t xml:space="preserve">[m-4σ ; m+4σ] contient la quasi-totalité des valeurs (plus de 99,99%). </w:t>
            </w:r>
            <w:r w:rsidRPr="00E1081C">
              <w:rPr>
                <w:i/>
              </w:rPr>
              <w:t xml:space="preserve">  </w:t>
            </w:r>
          </w:p>
        </w:tc>
        <w:tc>
          <w:tcPr>
            <w:tcW w:w="5103" w:type="dxa"/>
            <w:vAlign w:val="center"/>
          </w:tcPr>
          <w:p w:rsidR="00D6620C" w:rsidRPr="00426E48" w:rsidRDefault="00426E48" w:rsidP="00426E4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45FA309" wp14:editId="73FE6696">
                  <wp:extent cx="1234800" cy="928800"/>
                  <wp:effectExtent l="0" t="0" r="3810" b="508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35DA7271" wp14:editId="18653AC3">
                  <wp:extent cx="1234800" cy="928800"/>
                  <wp:effectExtent l="0" t="0" r="3810" b="508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620C" w:rsidRPr="00737521" w:rsidRDefault="00D6620C">
      <w:pPr>
        <w:rPr>
          <w:rFonts w:asciiTheme="minorHAnsi" w:hAnsiTheme="minorHAnsi" w:cstheme="minorHAnsi"/>
        </w:rPr>
      </w:pPr>
    </w:p>
    <w:p w:rsidR="00BA5943" w:rsidRPr="00737521" w:rsidRDefault="00BA5943" w:rsidP="00BA5943">
      <w:pPr>
        <w:rPr>
          <w:rFonts w:asciiTheme="minorHAnsi" w:hAnsiTheme="minorHAnsi" w:cstheme="minorHAnsi"/>
        </w:rPr>
      </w:pPr>
    </w:p>
    <w:sectPr w:rsidR="00BA5943" w:rsidRPr="00737521">
      <w:headerReference w:type="default" r:id="rId32"/>
      <w:footerReference w:type="default" r:id="rId33"/>
      <w:footerReference w:type="first" r:id="rId34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E4" w:rsidRDefault="00EB56E4">
      <w:r>
        <w:separator/>
      </w:r>
    </w:p>
  </w:endnote>
  <w:endnote w:type="continuationSeparator" w:id="0">
    <w:p w:rsidR="00EB56E4" w:rsidRDefault="00EB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</w:t>
    </w:r>
    <w:r w:rsidR="00294101" w:rsidRPr="00294101">
      <w:rPr>
        <w:rFonts w:ascii="Arial" w:hAnsi="Arial" w:cs="Arial"/>
        <w:b/>
        <w:bCs/>
        <w:sz w:val="16"/>
        <w:szCs w:val="16"/>
      </w:rPr>
      <w:t>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957CE5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Pr="00DE61E1" w:rsidRDefault="00DE61E1" w:rsidP="00DE61E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noProof/>
        <w:position w:val="-20"/>
        <w:lang w:bidi="ar-SA"/>
      </w:rPr>
      <w:drawing>
        <wp:inline distT="0" distB="0" distL="0" distR="0" wp14:anchorId="1217CA00" wp14:editId="35AD1E8B">
          <wp:extent cx="905510" cy="476250"/>
          <wp:effectExtent l="0" t="0" r="8890" b="0"/>
          <wp:docPr id="42" name="Image 42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4101">
      <w:rPr>
        <w:rFonts w:ascii="Arial" w:hAnsi="Arial" w:cs="Arial"/>
        <w:b/>
        <w:bCs/>
        <w:sz w:val="16"/>
        <w:szCs w:val="16"/>
      </w:rPr>
      <w:tab/>
      <w:t xml:space="preserve">Fiche </w:t>
    </w:r>
    <w:r w:rsidR="00294101" w:rsidRPr="00294101">
      <w:rPr>
        <w:rFonts w:ascii="Arial" w:hAnsi="Arial" w:cs="Arial"/>
        <w:b/>
        <w:bCs/>
        <w:sz w:val="16"/>
        <w:szCs w:val="16"/>
      </w:rPr>
      <w:t>n°170</w:t>
    </w:r>
    <w:r w:rsidR="00294101">
      <w:rPr>
        <w:rFonts w:ascii="Arial" w:hAnsi="Arial" w:cs="Arial"/>
        <w:b/>
        <w:bCs/>
        <w:sz w:val="16"/>
        <w:szCs w:val="16"/>
      </w:rPr>
      <w:tab/>
      <w:t xml:space="preserve">page </w:t>
    </w:r>
    <w:r w:rsidR="00294101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="00294101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294101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957CE5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="00294101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E4" w:rsidRDefault="00EB56E4">
      <w:r>
        <w:separator/>
      </w:r>
    </w:p>
  </w:footnote>
  <w:footnote w:type="continuationSeparator" w:id="0">
    <w:p w:rsidR="00EB56E4" w:rsidRDefault="00EB5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Probabilités</w:t>
    </w:r>
    <w:r>
      <w:rPr>
        <w:rFonts w:ascii="Arial" w:hAnsi="Arial" w:cs="Arial"/>
        <w:b/>
        <w:bCs/>
        <w:sz w:val="16"/>
      </w:rPr>
      <w:tab/>
      <w:t xml:space="preserve">Loi </w:t>
    </w:r>
    <w:r w:rsidR="00B056CC">
      <w:rPr>
        <w:rFonts w:ascii="Arial" w:hAnsi="Arial" w:cs="Arial"/>
        <w:b/>
        <w:bCs/>
        <w:sz w:val="16"/>
      </w:rPr>
      <w:t>Normale</w:t>
    </w:r>
    <w:r>
      <w:rPr>
        <w:rFonts w:ascii="Arial" w:hAnsi="Arial" w:cs="Arial"/>
        <w:b/>
        <w:bCs/>
        <w:sz w:val="16"/>
      </w:rPr>
      <w:tab/>
      <w:t>TI-8</w:t>
    </w:r>
    <w:r w:rsidR="00737521">
      <w:rPr>
        <w:rFonts w:ascii="Arial" w:hAnsi="Arial" w:cs="Arial"/>
        <w:b/>
        <w:bCs/>
        <w:sz w:val="16"/>
      </w:rPr>
      <w:t>3</w:t>
    </w:r>
    <w:r>
      <w:rPr>
        <w:rFonts w:ascii="Arial" w:hAnsi="Arial" w:cs="Arial"/>
        <w:b/>
        <w:bCs/>
        <w:sz w:val="16"/>
      </w:rPr>
      <w:t xml:space="preserve"> </w:t>
    </w:r>
    <w:r w:rsidR="00737521">
      <w:rPr>
        <w:rFonts w:ascii="Arial" w:hAnsi="Arial" w:cs="Arial"/>
        <w:b/>
        <w:bCs/>
        <w:sz w:val="16"/>
      </w:rPr>
      <w:t>Premium 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95"/>
    <w:rsid w:val="000169B6"/>
    <w:rsid w:val="00027CC9"/>
    <w:rsid w:val="00067D00"/>
    <w:rsid w:val="00072C31"/>
    <w:rsid w:val="00072E93"/>
    <w:rsid w:val="00075385"/>
    <w:rsid w:val="00097B75"/>
    <w:rsid w:val="000C64E1"/>
    <w:rsid w:val="000E4B19"/>
    <w:rsid w:val="00152753"/>
    <w:rsid w:val="0016119E"/>
    <w:rsid w:val="001773D5"/>
    <w:rsid w:val="001A5CC6"/>
    <w:rsid w:val="001B1A4E"/>
    <w:rsid w:val="001C0956"/>
    <w:rsid w:val="001D6B44"/>
    <w:rsid w:val="001E47DB"/>
    <w:rsid w:val="001E661B"/>
    <w:rsid w:val="002027D3"/>
    <w:rsid w:val="00207597"/>
    <w:rsid w:val="00207D6F"/>
    <w:rsid w:val="002125DE"/>
    <w:rsid w:val="002338F3"/>
    <w:rsid w:val="00243CC7"/>
    <w:rsid w:val="00244311"/>
    <w:rsid w:val="00262E6F"/>
    <w:rsid w:val="00294101"/>
    <w:rsid w:val="002B3AAC"/>
    <w:rsid w:val="002C1E38"/>
    <w:rsid w:val="002E4374"/>
    <w:rsid w:val="002F6DB5"/>
    <w:rsid w:val="00312650"/>
    <w:rsid w:val="003302EE"/>
    <w:rsid w:val="00332088"/>
    <w:rsid w:val="00342FD6"/>
    <w:rsid w:val="0035083B"/>
    <w:rsid w:val="003631EC"/>
    <w:rsid w:val="0038512C"/>
    <w:rsid w:val="003B6FBE"/>
    <w:rsid w:val="003C1F59"/>
    <w:rsid w:val="003F0A96"/>
    <w:rsid w:val="004062AD"/>
    <w:rsid w:val="004062C9"/>
    <w:rsid w:val="00412DA0"/>
    <w:rsid w:val="00426E48"/>
    <w:rsid w:val="00437795"/>
    <w:rsid w:val="00437890"/>
    <w:rsid w:val="00453EB8"/>
    <w:rsid w:val="00467869"/>
    <w:rsid w:val="004F78CF"/>
    <w:rsid w:val="0050285D"/>
    <w:rsid w:val="00520CEF"/>
    <w:rsid w:val="00557A60"/>
    <w:rsid w:val="00580A81"/>
    <w:rsid w:val="00592C3E"/>
    <w:rsid w:val="005A6735"/>
    <w:rsid w:val="005C0D35"/>
    <w:rsid w:val="005F546F"/>
    <w:rsid w:val="00621770"/>
    <w:rsid w:val="0063187B"/>
    <w:rsid w:val="006655ED"/>
    <w:rsid w:val="0067148C"/>
    <w:rsid w:val="00673F84"/>
    <w:rsid w:val="006B3171"/>
    <w:rsid w:val="006C4AA1"/>
    <w:rsid w:val="006D6B2E"/>
    <w:rsid w:val="006E0266"/>
    <w:rsid w:val="00737521"/>
    <w:rsid w:val="00745754"/>
    <w:rsid w:val="00755BAB"/>
    <w:rsid w:val="007730FC"/>
    <w:rsid w:val="007744BD"/>
    <w:rsid w:val="00774FB9"/>
    <w:rsid w:val="007A0D93"/>
    <w:rsid w:val="007B48CF"/>
    <w:rsid w:val="007B638C"/>
    <w:rsid w:val="007C1B5C"/>
    <w:rsid w:val="007C2587"/>
    <w:rsid w:val="007F41EA"/>
    <w:rsid w:val="00847E8A"/>
    <w:rsid w:val="008931DE"/>
    <w:rsid w:val="00916027"/>
    <w:rsid w:val="00921B95"/>
    <w:rsid w:val="00950FEA"/>
    <w:rsid w:val="00957CE5"/>
    <w:rsid w:val="0097264F"/>
    <w:rsid w:val="009E660A"/>
    <w:rsid w:val="00A035FC"/>
    <w:rsid w:val="00A67A6E"/>
    <w:rsid w:val="00A70D1F"/>
    <w:rsid w:val="00A76EF4"/>
    <w:rsid w:val="00A77B94"/>
    <w:rsid w:val="00AE27D5"/>
    <w:rsid w:val="00AE3A39"/>
    <w:rsid w:val="00B02766"/>
    <w:rsid w:val="00B056CC"/>
    <w:rsid w:val="00B12169"/>
    <w:rsid w:val="00B2139B"/>
    <w:rsid w:val="00B4334A"/>
    <w:rsid w:val="00B5487A"/>
    <w:rsid w:val="00BA5943"/>
    <w:rsid w:val="00BA7944"/>
    <w:rsid w:val="00BB0797"/>
    <w:rsid w:val="00BC26B3"/>
    <w:rsid w:val="00C277ED"/>
    <w:rsid w:val="00C337C5"/>
    <w:rsid w:val="00C36C87"/>
    <w:rsid w:val="00C64E3E"/>
    <w:rsid w:val="00CC7290"/>
    <w:rsid w:val="00CD136A"/>
    <w:rsid w:val="00CF2A2B"/>
    <w:rsid w:val="00D22AC4"/>
    <w:rsid w:val="00D35D67"/>
    <w:rsid w:val="00D6620C"/>
    <w:rsid w:val="00D84BF3"/>
    <w:rsid w:val="00DC65C6"/>
    <w:rsid w:val="00DD100F"/>
    <w:rsid w:val="00DE61E1"/>
    <w:rsid w:val="00DE7253"/>
    <w:rsid w:val="00DF7138"/>
    <w:rsid w:val="00E1081C"/>
    <w:rsid w:val="00E74143"/>
    <w:rsid w:val="00EA2402"/>
    <w:rsid w:val="00EB06A1"/>
    <w:rsid w:val="00EB0845"/>
    <w:rsid w:val="00EB56E4"/>
    <w:rsid w:val="00EB7813"/>
    <w:rsid w:val="00EE68BE"/>
    <w:rsid w:val="00F0197F"/>
    <w:rsid w:val="00F6728B"/>
    <w:rsid w:val="00F70D71"/>
    <w:rsid w:val="00F71063"/>
    <w:rsid w:val="00F752A2"/>
    <w:rsid w:val="00F75D7E"/>
    <w:rsid w:val="00F86273"/>
    <w:rsid w:val="00F93D53"/>
    <w:rsid w:val="00FB69F9"/>
    <w:rsid w:val="00FE1C2B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30AB-EFE8-4D9C-929C-4C0EF663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Probabilité</vt:lpstr>
    </vt:vector>
  </TitlesOfParts>
  <Company>université LYON2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Probabilité</dc:title>
  <dc:creator>36-36</dc:creator>
  <cp:lastModifiedBy>H. Lample</cp:lastModifiedBy>
  <cp:revision>16</cp:revision>
  <cp:lastPrinted>2006-09-21T08:35:00Z</cp:lastPrinted>
  <dcterms:created xsi:type="dcterms:W3CDTF">2017-06-19T14:52:00Z</dcterms:created>
  <dcterms:modified xsi:type="dcterms:W3CDTF">2017-06-19T16:17:00Z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