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lef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1150B7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4533"/>
        <w:gridCol w:w="2267"/>
      </w:tblGrid>
      <w:tr w:rsidR="004509B5" w:rsidRPr="004509B5" w:rsidTr="004B5F95">
        <w:tc>
          <w:tcPr>
            <w:tcW w:w="3402" w:type="dxa"/>
            <w:shd w:val="clear" w:color="auto" w:fill="1150B7"/>
            <w:vAlign w:val="center"/>
          </w:tcPr>
          <w:p w:rsidR="004509B5" w:rsidRPr="004509B5" w:rsidRDefault="004509B5" w:rsidP="004B5F95">
            <w:pPr>
              <w:pStyle w:val="Titre3"/>
              <w:ind w:left="57"/>
              <w:jc w:val="center"/>
              <w:rPr>
                <w:rFonts w:asciiTheme="minorHAnsi" w:hAnsiTheme="minorHAnsi" w:cstheme="minorHAnsi"/>
                <w:b w:val="0"/>
                <w:iCs/>
                <w:color w:val="FFFFFF"/>
                <w:sz w:val="32"/>
                <w:szCs w:val="32"/>
              </w:rPr>
            </w:pPr>
            <w:r w:rsidRPr="004509B5">
              <w:rPr>
                <w:rFonts w:asciiTheme="minorHAnsi" w:hAnsiTheme="minorHAnsi" w:cstheme="minorHAnsi"/>
                <w:color w:val="FFFFFF"/>
                <w:sz w:val="32"/>
                <w:szCs w:val="32"/>
              </w:rPr>
              <w:t>Synthèse</w:t>
            </w:r>
          </w:p>
        </w:tc>
        <w:tc>
          <w:tcPr>
            <w:tcW w:w="4536" w:type="dxa"/>
            <w:shd w:val="clear" w:color="auto" w:fill="1150B7"/>
            <w:vAlign w:val="center"/>
          </w:tcPr>
          <w:p w:rsidR="004509B5" w:rsidRPr="004509B5" w:rsidRDefault="004509B5" w:rsidP="004B5F95">
            <w:pPr>
              <w:pStyle w:val="Titre3"/>
              <w:ind w:left="57"/>
              <w:jc w:val="center"/>
              <w:rPr>
                <w:rFonts w:asciiTheme="minorHAnsi" w:hAnsiTheme="minorHAnsi" w:cstheme="minorHAnsi"/>
                <w:b w:val="0"/>
                <w:iCs/>
                <w:color w:val="FFFFFF"/>
                <w:sz w:val="32"/>
                <w:szCs w:val="32"/>
              </w:rPr>
            </w:pPr>
            <w:r w:rsidRPr="004509B5">
              <w:rPr>
                <w:rFonts w:asciiTheme="minorHAnsi" w:hAnsiTheme="minorHAnsi" w:cstheme="minorHAnsi"/>
                <w:color w:val="FFFFFF"/>
                <w:sz w:val="32"/>
                <w:szCs w:val="32"/>
              </w:rPr>
              <w:t xml:space="preserve">Kit de survie Terminale S </w:t>
            </w:r>
          </w:p>
        </w:tc>
        <w:tc>
          <w:tcPr>
            <w:tcW w:w="2268" w:type="dxa"/>
            <w:shd w:val="clear" w:color="auto" w:fill="1150B7"/>
            <w:vAlign w:val="center"/>
          </w:tcPr>
          <w:p w:rsidR="004509B5" w:rsidRPr="004509B5" w:rsidRDefault="004509B5" w:rsidP="004B5F95">
            <w:pPr>
              <w:pStyle w:val="Titre3"/>
              <w:ind w:left="57"/>
              <w:jc w:val="center"/>
              <w:rPr>
                <w:rFonts w:asciiTheme="minorHAnsi" w:hAnsiTheme="minorHAnsi" w:cstheme="minorHAnsi"/>
                <w:b w:val="0"/>
                <w:iCs/>
                <w:color w:val="FFFFFF"/>
                <w:sz w:val="32"/>
                <w:szCs w:val="32"/>
              </w:rPr>
            </w:pPr>
            <w:r w:rsidRPr="004509B5">
              <w:rPr>
                <w:rFonts w:asciiTheme="minorHAnsi" w:hAnsiTheme="minorHAnsi" w:cstheme="minorHAnsi"/>
                <w:color w:val="FFFFFF"/>
                <w:sz w:val="32"/>
                <w:szCs w:val="32"/>
              </w:rPr>
              <w:t>TI 82 Stats.fr</w:t>
            </w:r>
          </w:p>
        </w:tc>
      </w:tr>
    </w:tbl>
    <w:p w:rsidR="0081455E" w:rsidRPr="004509B5" w:rsidRDefault="0081455E">
      <w:pPr>
        <w:pStyle w:val="En-tte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:rsidR="0081455E" w:rsidRPr="004509B5" w:rsidRDefault="00D47E88" w:rsidP="004509B5">
      <w:pPr>
        <w:pStyle w:val="Titre2"/>
        <w:rPr>
          <w:rFonts w:asciiTheme="minorHAnsi" w:hAnsiTheme="minorHAnsi" w:cstheme="minorHAnsi"/>
          <w:b w:val="0"/>
          <w:bCs w:val="0"/>
        </w:rPr>
      </w:pPr>
      <w:r w:rsidRPr="004509B5">
        <w:rPr>
          <w:rFonts w:asciiTheme="minorHAnsi" w:hAnsiTheme="minorHAnsi" w:cstheme="minorHAnsi"/>
          <w:b w:val="0"/>
          <w:bCs w:val="0"/>
        </w:rPr>
        <w:t>Précision de l’affichage</w:t>
      </w:r>
      <w:r w:rsidR="004A10A6" w:rsidRPr="004509B5">
        <w:rPr>
          <w:rFonts w:asciiTheme="minorHAnsi" w:hAnsiTheme="minorHAnsi" w:cstheme="minorHAnsi"/>
          <w:b w:val="0"/>
          <w:bCs w:val="0"/>
        </w:rPr>
        <w:t>, unités d’angle</w:t>
      </w:r>
    </w:p>
    <w:p w:rsidR="0081455E" w:rsidRPr="004509B5" w:rsidRDefault="0081455E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1961A4" w:rsidRPr="004509B5">
        <w:trPr>
          <w:jc w:val="center"/>
        </w:trPr>
        <w:tc>
          <w:tcPr>
            <w:tcW w:w="5103" w:type="dxa"/>
          </w:tcPr>
          <w:p w:rsidR="004A10A6" w:rsidRPr="004509B5" w:rsidRDefault="001961A4" w:rsidP="004A10A6">
            <w:pPr>
              <w:spacing w:before="120" w:after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Touche </w:t>
            </w:r>
            <w:r w:rsidR="00D94C75"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mode</w:t>
            </w:r>
            <w:r w:rsidRPr="004509B5">
              <w:rPr>
                <w:rFonts w:asciiTheme="minorHAnsi" w:hAnsiTheme="minorHAnsi" w:cstheme="minorHAnsi"/>
              </w:rPr>
              <w:t xml:space="preserve">. </w:t>
            </w:r>
          </w:p>
          <w:p w:rsidR="00560D64" w:rsidRPr="004509B5" w:rsidRDefault="004A10A6" w:rsidP="0006633B">
            <w:pPr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  <w:b/>
              </w:rPr>
              <w:t>Deuxième ligne</w:t>
            </w:r>
            <w:r w:rsidRPr="004509B5">
              <w:rPr>
                <w:rFonts w:asciiTheme="minorHAnsi" w:hAnsiTheme="minorHAnsi" w:cstheme="minorHAnsi"/>
              </w:rPr>
              <w:t> :</w:t>
            </w:r>
            <w:r w:rsidR="001961A4" w:rsidRPr="004509B5">
              <w:rPr>
                <w:rFonts w:asciiTheme="minorHAnsi" w:hAnsiTheme="minorHAnsi" w:cstheme="minorHAnsi"/>
              </w:rPr>
              <w:t xml:space="preserve"> nombre de décimales souhaité </w:t>
            </w:r>
          </w:p>
          <w:p w:rsidR="00986858" w:rsidRPr="004509B5" w:rsidRDefault="00560D64" w:rsidP="00AE6E16">
            <w:pPr>
              <w:spacing w:after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>(</w:t>
            </w:r>
            <w:proofErr w:type="gramStart"/>
            <w:r w:rsidR="00986858" w:rsidRPr="004509B5">
              <w:rPr>
                <w:rFonts w:asciiTheme="minorHAnsi" w:hAnsiTheme="minorHAnsi" w:cstheme="minorHAnsi"/>
              </w:rPr>
              <w:t>p</w:t>
            </w:r>
            <w:r w:rsidR="001961A4" w:rsidRPr="004509B5">
              <w:rPr>
                <w:rFonts w:asciiTheme="minorHAnsi" w:hAnsiTheme="minorHAnsi" w:cstheme="minorHAnsi"/>
              </w:rPr>
              <w:t>our</w:t>
            </w:r>
            <w:proofErr w:type="gramEnd"/>
            <w:r w:rsidR="001961A4" w:rsidRPr="004509B5">
              <w:rPr>
                <w:rFonts w:asciiTheme="minorHAnsi" w:hAnsiTheme="minorHAnsi" w:cstheme="minorHAnsi"/>
              </w:rPr>
              <w:t xml:space="preserve"> retrouver un affichage normal</w:t>
            </w:r>
            <w:r w:rsidR="004A10A6" w:rsidRPr="004509B5">
              <w:rPr>
                <w:rFonts w:asciiTheme="minorHAnsi" w:hAnsiTheme="minorHAnsi" w:cstheme="minorHAnsi"/>
              </w:rPr>
              <w:t xml:space="preserve"> </w:t>
            </w:r>
            <w:r w:rsidR="001961A4" w:rsidRPr="004509B5">
              <w:rPr>
                <w:rFonts w:asciiTheme="minorHAnsi" w:hAnsiTheme="minorHAnsi" w:cstheme="minorHAnsi"/>
              </w:rPr>
              <w:t xml:space="preserve">sélectionner </w:t>
            </w:r>
            <w:proofErr w:type="spellStart"/>
            <w:r w:rsidR="001961A4" w:rsidRPr="004509B5">
              <w:rPr>
                <w:rFonts w:asciiTheme="minorHAnsi" w:hAnsiTheme="minorHAnsi" w:cstheme="minorHAnsi"/>
                <w:b/>
                <w:bCs/>
                <w:iCs/>
                <w:color w:val="FFFFFF"/>
                <w:shd w:val="solid" w:color="auto" w:fill="000000"/>
              </w:rPr>
              <w:t>Flott</w:t>
            </w:r>
            <w:proofErr w:type="spellEnd"/>
            <w:r w:rsidR="001961A4" w:rsidRPr="004509B5">
              <w:rPr>
                <w:rFonts w:asciiTheme="minorHAnsi" w:hAnsiTheme="minorHAnsi" w:cstheme="minorHAnsi"/>
              </w:rPr>
              <w:t xml:space="preserve"> </w:t>
            </w:r>
            <w:r w:rsidR="00986858" w:rsidRPr="004509B5">
              <w:rPr>
                <w:rFonts w:asciiTheme="minorHAnsi" w:hAnsiTheme="minorHAnsi" w:cstheme="minorHAnsi"/>
              </w:rPr>
              <w:t>)</w:t>
            </w:r>
          </w:p>
          <w:p w:rsidR="001961A4" w:rsidRPr="004509B5" w:rsidRDefault="004A10A6" w:rsidP="00AE6E16">
            <w:pPr>
              <w:spacing w:after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  <w:b/>
              </w:rPr>
              <w:t>Troisième ligne</w:t>
            </w:r>
            <w:r w:rsidRPr="004509B5">
              <w:rPr>
                <w:rFonts w:asciiTheme="minorHAnsi" w:hAnsiTheme="minorHAnsi" w:cstheme="minorHAnsi"/>
              </w:rPr>
              <w:t> : radians ou degrés pour les angles.</w:t>
            </w:r>
          </w:p>
        </w:tc>
        <w:tc>
          <w:tcPr>
            <w:tcW w:w="5103" w:type="dxa"/>
          </w:tcPr>
          <w:p w:rsidR="001961A4" w:rsidRPr="004509B5" w:rsidRDefault="004509B5" w:rsidP="004A10A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33475" cy="7810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61A4" w:rsidRPr="004509B5">
              <w:rPr>
                <w:rFonts w:asciiTheme="minorHAnsi" w:hAnsiTheme="minorHAnsi" w:cstheme="minorHAnsi"/>
              </w:rPr>
              <w:t xml:space="preserve">   </w:t>
            </w: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33475" cy="7810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61A4" w:rsidRPr="004509B5" w:rsidRDefault="001961A4">
      <w:pPr>
        <w:rPr>
          <w:rFonts w:asciiTheme="minorHAnsi" w:hAnsiTheme="minorHAnsi" w:cstheme="minorHAnsi"/>
          <w:sz w:val="12"/>
          <w:szCs w:val="12"/>
        </w:rPr>
      </w:pPr>
    </w:p>
    <w:p w:rsidR="00FC4308" w:rsidRPr="004509B5" w:rsidRDefault="00FC4308" w:rsidP="00FC4308">
      <w:pPr>
        <w:rPr>
          <w:rFonts w:asciiTheme="minorHAnsi" w:hAnsiTheme="minorHAnsi" w:cstheme="minorHAnsi"/>
          <w:iCs/>
          <w:color w:val="0000FF"/>
          <w:sz w:val="22"/>
          <w:szCs w:val="28"/>
          <w:u w:val="single"/>
        </w:rPr>
      </w:pPr>
      <w:r w:rsidRPr="004509B5">
        <w:rPr>
          <w:rFonts w:asciiTheme="minorHAnsi" w:hAnsiTheme="minorHAnsi" w:cstheme="minorHAnsi"/>
          <w:iCs/>
          <w:color w:val="0000FF"/>
          <w:sz w:val="22"/>
          <w:szCs w:val="28"/>
          <w:u w:val="single"/>
        </w:rPr>
        <w:t>Rééditer un calcul</w:t>
      </w:r>
    </w:p>
    <w:p w:rsidR="00FC4308" w:rsidRPr="004509B5" w:rsidRDefault="00FC4308" w:rsidP="00FC4308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FC4308" w:rsidRPr="004509B5">
        <w:trPr>
          <w:jc w:val="center"/>
        </w:trPr>
        <w:tc>
          <w:tcPr>
            <w:tcW w:w="3402" w:type="dxa"/>
          </w:tcPr>
          <w:p w:rsidR="00FC4308" w:rsidRPr="004509B5" w:rsidRDefault="00442F6F" w:rsidP="00BD11EB">
            <w:pPr>
              <w:spacing w:before="120" w:after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>L</w:t>
            </w:r>
            <w:r w:rsidR="00FC4308" w:rsidRPr="004509B5">
              <w:rPr>
                <w:rFonts w:asciiTheme="minorHAnsi" w:hAnsiTheme="minorHAnsi" w:cstheme="minorHAnsi"/>
              </w:rPr>
              <w:t xml:space="preserve">’instruction </w:t>
            </w:r>
            <w:proofErr w:type="spellStart"/>
            <w:r w:rsidR="00D94C75" w:rsidRPr="004509B5">
              <w:rPr>
                <w:rFonts w:asciiTheme="minorHAnsi" w:hAnsiTheme="minorHAnsi" w:cstheme="minorHAnsi"/>
                <w:b/>
                <w:bdr w:val="single" w:sz="4" w:space="0" w:color="auto"/>
              </w:rPr>
              <w:t>précéd</w:t>
            </w:r>
            <w:proofErr w:type="spellEnd"/>
            <w:r w:rsidR="00FC4308" w:rsidRPr="004509B5">
              <w:rPr>
                <w:rFonts w:asciiTheme="minorHAnsi" w:hAnsiTheme="minorHAnsi" w:cstheme="minorHAnsi"/>
              </w:rPr>
              <w:t xml:space="preserve"> (touches </w:t>
            </w:r>
            <w:r w:rsidR="00FC4308"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2</w:t>
            </w:r>
            <w:r w:rsidR="00D94C75"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nde</w:t>
            </w:r>
            <w:r w:rsidR="00FC4308" w:rsidRPr="004509B5">
              <w:rPr>
                <w:rFonts w:asciiTheme="minorHAnsi" w:hAnsiTheme="minorHAnsi" w:cstheme="minorHAnsi"/>
              </w:rPr>
              <w:t xml:space="preserve"> puis </w:t>
            </w:r>
            <w:proofErr w:type="gramStart"/>
            <w:r w:rsidR="00D94C75"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="00FC4308" w:rsidRPr="004509B5">
              <w:rPr>
                <w:rFonts w:asciiTheme="minorHAnsi" w:hAnsiTheme="minorHAnsi" w:cstheme="minorHAnsi"/>
              </w:rPr>
              <w:t xml:space="preserve"> )</w:t>
            </w:r>
            <w:proofErr w:type="gramEnd"/>
            <w:r w:rsidR="00FC4308" w:rsidRPr="004509B5">
              <w:rPr>
                <w:rFonts w:asciiTheme="minorHAnsi" w:hAnsiTheme="minorHAnsi" w:cstheme="minorHAnsi"/>
              </w:rPr>
              <w:t xml:space="preserve"> permet de rééditer e</w:t>
            </w:r>
            <w:r w:rsidRPr="004509B5">
              <w:rPr>
                <w:rFonts w:asciiTheme="minorHAnsi" w:hAnsiTheme="minorHAnsi" w:cstheme="minorHAnsi"/>
              </w:rPr>
              <w:t>t éventuellement de modifier</w:t>
            </w:r>
            <w:r w:rsidR="00FC4308" w:rsidRPr="004509B5">
              <w:rPr>
                <w:rFonts w:asciiTheme="minorHAnsi" w:hAnsiTheme="minorHAnsi" w:cstheme="minorHAnsi"/>
              </w:rPr>
              <w:t xml:space="preserve"> avec le curseur</w:t>
            </w:r>
            <w:r w:rsidRPr="004509B5">
              <w:rPr>
                <w:rFonts w:asciiTheme="minorHAnsi" w:hAnsiTheme="minorHAnsi" w:cstheme="minorHAnsi"/>
              </w:rPr>
              <w:t xml:space="preserve"> des calculs précédemment saisis</w:t>
            </w:r>
            <w:r w:rsidR="00BD11EB" w:rsidRPr="004509B5">
              <w:rPr>
                <w:rFonts w:asciiTheme="minorHAnsi" w:hAnsiTheme="minorHAnsi" w:cstheme="minorHAnsi"/>
              </w:rPr>
              <w:t>.</w:t>
            </w:r>
          </w:p>
          <w:p w:rsidR="00FC4308" w:rsidRPr="004509B5" w:rsidRDefault="00442F6F" w:rsidP="00AE6E16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4509B5">
              <w:rPr>
                <w:rFonts w:asciiTheme="minorHAnsi" w:hAnsiTheme="minorHAnsi" w:cstheme="minorHAnsi"/>
              </w:rPr>
              <w:t>U</w:t>
            </w:r>
            <w:r w:rsidR="00FC4308" w:rsidRPr="004509B5">
              <w:rPr>
                <w:rFonts w:asciiTheme="minorHAnsi" w:hAnsiTheme="minorHAnsi" w:cstheme="minorHAnsi"/>
              </w:rPr>
              <w:t xml:space="preserve">tiliser plusieurs fois </w:t>
            </w:r>
            <w:r w:rsidRPr="004509B5">
              <w:rPr>
                <w:rFonts w:asciiTheme="minorHAnsi" w:hAnsiTheme="minorHAnsi" w:cstheme="minorHAnsi"/>
              </w:rPr>
              <w:t xml:space="preserve">l’instruction </w:t>
            </w:r>
            <w:r w:rsidR="00FC4308" w:rsidRPr="004509B5">
              <w:rPr>
                <w:rFonts w:asciiTheme="minorHAnsi" w:hAnsiTheme="minorHAnsi" w:cstheme="minorHAnsi"/>
              </w:rPr>
              <w:t xml:space="preserve">pour </w:t>
            </w:r>
            <w:r w:rsidRPr="004509B5">
              <w:rPr>
                <w:rFonts w:asciiTheme="minorHAnsi" w:hAnsiTheme="minorHAnsi" w:cstheme="minorHAnsi"/>
              </w:rPr>
              <w:t>remonter plusieurs</w:t>
            </w:r>
            <w:r w:rsidR="00FC4308" w:rsidRPr="004509B5">
              <w:rPr>
                <w:rFonts w:asciiTheme="minorHAnsi" w:hAnsiTheme="minorHAnsi" w:cstheme="minorHAnsi"/>
              </w:rPr>
              <w:t xml:space="preserve"> </w:t>
            </w:r>
            <w:r w:rsidR="00BD11EB" w:rsidRPr="004509B5">
              <w:rPr>
                <w:rFonts w:asciiTheme="minorHAnsi" w:hAnsiTheme="minorHAnsi" w:cstheme="minorHAnsi"/>
              </w:rPr>
              <w:t>lignes</w:t>
            </w:r>
            <w:r w:rsidRPr="004509B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804" w:type="dxa"/>
          </w:tcPr>
          <w:p w:rsidR="00FC4308" w:rsidRPr="004509B5" w:rsidRDefault="004509B5" w:rsidP="00C3108A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33475" cy="77152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4308" w:rsidRPr="004509B5">
              <w:rPr>
                <w:rFonts w:asciiTheme="minorHAnsi" w:hAnsiTheme="minorHAnsi" w:cstheme="minorHAnsi"/>
              </w:rPr>
              <w:t xml:space="preserve">    </w:t>
            </w: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33475" cy="77152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4308" w:rsidRPr="004509B5">
              <w:rPr>
                <w:rFonts w:asciiTheme="minorHAnsi" w:hAnsiTheme="minorHAnsi" w:cstheme="minorHAnsi"/>
              </w:rPr>
              <w:t xml:space="preserve"> </w:t>
            </w:r>
            <w:r w:rsidR="00442F6F" w:rsidRPr="004509B5">
              <w:rPr>
                <w:rFonts w:asciiTheme="minorHAnsi" w:hAnsiTheme="minorHAnsi" w:cstheme="minorHAnsi"/>
              </w:rPr>
              <w:t xml:space="preserve">   </w:t>
            </w: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33475" cy="771525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2F6F" w:rsidRPr="004509B5" w:rsidRDefault="00442F6F" w:rsidP="00442F6F">
            <w:pPr>
              <w:spacing w:before="120" w:after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           3 calculs saisis          une fois </w:t>
            </w:r>
            <w:proofErr w:type="spellStart"/>
            <w:r w:rsidR="009001A8" w:rsidRPr="004509B5">
              <w:rPr>
                <w:rFonts w:asciiTheme="minorHAnsi" w:hAnsiTheme="minorHAnsi" w:cstheme="minorHAnsi"/>
                <w:b/>
                <w:bdr w:val="single" w:sz="4" w:space="0" w:color="auto"/>
              </w:rPr>
              <w:t>précéd</w:t>
            </w:r>
            <w:proofErr w:type="spellEnd"/>
            <w:r w:rsidR="009001A8" w:rsidRPr="004509B5">
              <w:rPr>
                <w:rFonts w:asciiTheme="minorHAnsi" w:hAnsiTheme="minorHAnsi" w:cstheme="minorHAnsi"/>
              </w:rPr>
              <w:t xml:space="preserve">        </w:t>
            </w:r>
            <w:r w:rsidRPr="004509B5">
              <w:rPr>
                <w:rFonts w:asciiTheme="minorHAnsi" w:hAnsiTheme="minorHAnsi" w:cstheme="minorHAnsi"/>
              </w:rPr>
              <w:t xml:space="preserve">une autre fois </w:t>
            </w:r>
            <w:proofErr w:type="spellStart"/>
            <w:r w:rsidR="009001A8" w:rsidRPr="004509B5">
              <w:rPr>
                <w:rFonts w:asciiTheme="minorHAnsi" w:hAnsiTheme="minorHAnsi" w:cstheme="minorHAnsi"/>
                <w:b/>
                <w:bdr w:val="single" w:sz="4" w:space="0" w:color="auto"/>
              </w:rPr>
              <w:t>précéd</w:t>
            </w:r>
            <w:proofErr w:type="spellEnd"/>
          </w:p>
        </w:tc>
      </w:tr>
    </w:tbl>
    <w:p w:rsidR="007A0F6C" w:rsidRPr="004509B5" w:rsidRDefault="007A0F6C" w:rsidP="007A0F6C">
      <w:pPr>
        <w:rPr>
          <w:rFonts w:asciiTheme="minorHAnsi" w:hAnsiTheme="minorHAnsi" w:cstheme="minorHAnsi"/>
          <w:iCs/>
          <w:color w:val="0000FF"/>
          <w:sz w:val="22"/>
          <w:szCs w:val="28"/>
          <w:u w:val="single"/>
        </w:rPr>
      </w:pPr>
      <w:r w:rsidRPr="004509B5">
        <w:rPr>
          <w:rFonts w:asciiTheme="minorHAnsi" w:hAnsiTheme="minorHAnsi" w:cstheme="minorHAnsi"/>
          <w:iCs/>
          <w:color w:val="0000FF"/>
          <w:sz w:val="22"/>
          <w:szCs w:val="28"/>
          <w:u w:val="single"/>
        </w:rPr>
        <w:t>Valeur absolue - partie entière</w:t>
      </w:r>
      <w:r w:rsidR="00551D2A" w:rsidRPr="004509B5">
        <w:rPr>
          <w:rFonts w:asciiTheme="minorHAnsi" w:hAnsiTheme="minorHAnsi" w:cstheme="minorHAnsi"/>
          <w:iCs/>
          <w:color w:val="0000FF"/>
          <w:sz w:val="22"/>
          <w:szCs w:val="28"/>
          <w:u w:val="single"/>
        </w:rPr>
        <w:t xml:space="preserve"> - affichage </w:t>
      </w:r>
      <w:r w:rsidR="00E705C9" w:rsidRPr="004509B5">
        <w:rPr>
          <w:rFonts w:asciiTheme="minorHAnsi" w:hAnsiTheme="minorHAnsi" w:cstheme="minorHAnsi"/>
          <w:iCs/>
          <w:color w:val="0000FF"/>
          <w:sz w:val="22"/>
          <w:szCs w:val="28"/>
          <w:u w:val="single"/>
        </w:rPr>
        <w:t>fractionnaire</w:t>
      </w:r>
    </w:p>
    <w:p w:rsidR="007A0F6C" w:rsidRPr="004509B5" w:rsidRDefault="007A0F6C" w:rsidP="007A0F6C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649"/>
      </w:tblGrid>
      <w:tr w:rsidR="007A0F6C" w:rsidRPr="004509B5">
        <w:trPr>
          <w:jc w:val="center"/>
        </w:trPr>
        <w:tc>
          <w:tcPr>
            <w:tcW w:w="5557" w:type="dxa"/>
          </w:tcPr>
          <w:p w:rsidR="007A0F6C" w:rsidRPr="004509B5" w:rsidRDefault="007A0F6C" w:rsidP="007A0F6C">
            <w:pPr>
              <w:spacing w:before="120" w:after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Touche </w:t>
            </w:r>
            <w:proofErr w:type="gramStart"/>
            <w:r w:rsidR="0048475D"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math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puis</w:t>
            </w:r>
            <w:proofErr w:type="gramEnd"/>
            <w:r w:rsidR="004509B5">
              <w:rPr>
                <w:rFonts w:asciiTheme="minorHAnsi" w:hAnsiTheme="minorHAnsi" w:cstheme="minorHAnsi"/>
              </w:rPr>
              <w:t xml:space="preserve"> </w:t>
            </w:r>
            <w:r w:rsidR="004509B5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NUM</w:t>
            </w:r>
          </w:p>
          <w:p w:rsidR="007A0F6C" w:rsidRPr="004509B5" w:rsidRDefault="007A0F6C" w:rsidP="007A0F6C">
            <w:pPr>
              <w:spacing w:before="120" w:after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Valeur absolue : instruction </w:t>
            </w:r>
            <w:proofErr w:type="gramStart"/>
            <w:r w:rsidR="00551D2A"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1:</w:t>
            </w:r>
            <w:proofErr w:type="gramEnd"/>
            <w:r w:rsidR="00551D2A"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 xml:space="preserve"> abs(</w:t>
            </w:r>
            <w:r w:rsidR="00551D2A" w:rsidRPr="004509B5">
              <w:rPr>
                <w:rFonts w:asciiTheme="minorHAnsi" w:hAnsiTheme="minorHAnsi" w:cstheme="minorHAnsi"/>
              </w:rPr>
              <w:t xml:space="preserve"> </w:t>
            </w:r>
          </w:p>
          <w:p w:rsidR="007A0F6C" w:rsidRPr="004509B5" w:rsidRDefault="007A0F6C" w:rsidP="00AE6E16">
            <w:pPr>
              <w:spacing w:before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>Partie entière : instruction</w:t>
            </w:r>
            <w:r w:rsidR="00551D2A" w:rsidRPr="004509B5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48475D"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5</w:t>
            </w:r>
            <w:r w:rsidR="00551D2A"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:</w:t>
            </w:r>
            <w:proofErr w:type="gramEnd"/>
            <w:r w:rsidR="00551D2A"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 xml:space="preserve"> </w:t>
            </w:r>
            <w:proofErr w:type="spellStart"/>
            <w:r w:rsidR="0048475D"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partE</w:t>
            </w:r>
            <w:r w:rsidR="00551D2A"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nt</w:t>
            </w:r>
            <w:proofErr w:type="spellEnd"/>
            <w:r w:rsidR="00551D2A"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(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</w:p>
          <w:p w:rsidR="00551D2A" w:rsidRPr="004509B5" w:rsidRDefault="00551D2A" w:rsidP="00AE6E16">
            <w:pPr>
              <w:spacing w:before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Un </w:t>
            </w:r>
            <w:r w:rsidR="00C3108A" w:rsidRPr="004509B5">
              <w:rPr>
                <w:rFonts w:asciiTheme="minorHAnsi" w:hAnsiTheme="minorHAnsi" w:cstheme="minorHAnsi"/>
              </w:rPr>
              <w:t xml:space="preserve">résultat rationnel peut être affiché sous forme </w:t>
            </w:r>
            <w:r w:rsidR="001671CA" w:rsidRPr="004509B5">
              <w:rPr>
                <w:rFonts w:asciiTheme="minorHAnsi" w:hAnsiTheme="minorHAnsi" w:cstheme="minorHAnsi"/>
              </w:rPr>
              <w:t xml:space="preserve">d’une fraction </w:t>
            </w:r>
            <w:r w:rsidR="00C3108A" w:rsidRPr="004509B5">
              <w:rPr>
                <w:rFonts w:asciiTheme="minorHAnsi" w:hAnsiTheme="minorHAnsi" w:cstheme="minorHAnsi"/>
              </w:rPr>
              <w:t>irréductible.</w:t>
            </w:r>
          </w:p>
          <w:p w:rsidR="00551D2A" w:rsidRPr="004509B5" w:rsidRDefault="00C3108A" w:rsidP="00AE6E16">
            <w:pPr>
              <w:spacing w:before="120"/>
              <w:rPr>
                <w:rFonts w:asciiTheme="minorHAnsi" w:hAnsiTheme="minorHAnsi" w:cstheme="minorHAnsi"/>
                <w:bdr w:val="single" w:sz="4" w:space="0" w:color="auto"/>
              </w:rPr>
            </w:pPr>
            <w:r w:rsidRPr="004509B5">
              <w:rPr>
                <w:rFonts w:asciiTheme="minorHAnsi" w:hAnsiTheme="minorHAnsi" w:cstheme="minorHAnsi"/>
              </w:rPr>
              <w:t xml:space="preserve">Touche </w:t>
            </w:r>
            <w:proofErr w:type="gramStart"/>
            <w:r w:rsidR="0048475D"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math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et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 choix </w:t>
            </w:r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1:</w:t>
            </w:r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sym w:font="Webdings" w:char="F034"/>
            </w:r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Frac</w:t>
            </w:r>
            <w:r w:rsidRPr="004509B5">
              <w:rPr>
                <w:rFonts w:asciiTheme="minorHAnsi" w:hAnsiTheme="minorHAnsi" w:cstheme="minorHAnsi"/>
              </w:rPr>
              <w:t xml:space="preserve"> après le calcul approché ou bien juste après l’écriture d’une fraction.</w:t>
            </w:r>
          </w:p>
        </w:tc>
        <w:tc>
          <w:tcPr>
            <w:tcW w:w="4649" w:type="dxa"/>
          </w:tcPr>
          <w:p w:rsidR="007A0F6C" w:rsidRPr="004509B5" w:rsidRDefault="004509B5" w:rsidP="00C3108A">
            <w:pPr>
              <w:spacing w:before="120" w:after="60"/>
              <w:jc w:val="center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33475" cy="77152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A0F6C" w:rsidRPr="004509B5">
              <w:rPr>
                <w:rFonts w:asciiTheme="minorHAnsi" w:hAnsiTheme="minorHAnsi" w:cstheme="minorHAnsi"/>
              </w:rPr>
              <w:t xml:space="preserve">   </w:t>
            </w: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33475" cy="78105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08A" w:rsidRPr="004509B5" w:rsidRDefault="004509B5" w:rsidP="00C3108A">
            <w:pPr>
              <w:spacing w:before="60" w:after="120"/>
              <w:jc w:val="center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33475" cy="771525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108A" w:rsidRPr="004509B5">
              <w:rPr>
                <w:rFonts w:asciiTheme="minorHAnsi" w:hAnsiTheme="minorHAnsi" w:cstheme="minorHAnsi"/>
              </w:rPr>
              <w:t xml:space="preserve">   </w:t>
            </w: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33475" cy="771525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3C4B" w:rsidRPr="004509B5" w:rsidRDefault="00723C4B" w:rsidP="00723C4B">
      <w:pPr>
        <w:rPr>
          <w:rFonts w:asciiTheme="minorHAnsi" w:hAnsiTheme="minorHAnsi" w:cstheme="minorHAnsi"/>
          <w:iCs/>
          <w:color w:val="0000FF"/>
          <w:sz w:val="22"/>
          <w:szCs w:val="28"/>
          <w:u w:val="single"/>
        </w:rPr>
      </w:pPr>
      <w:r w:rsidRPr="004509B5">
        <w:rPr>
          <w:rFonts w:asciiTheme="minorHAnsi" w:hAnsiTheme="minorHAnsi" w:cstheme="minorHAnsi"/>
          <w:iCs/>
          <w:color w:val="0000FF"/>
          <w:sz w:val="22"/>
          <w:szCs w:val="28"/>
          <w:u w:val="single"/>
        </w:rPr>
        <w:t>Dérivation - Intégration</w:t>
      </w:r>
    </w:p>
    <w:p w:rsidR="00723C4B" w:rsidRPr="004509B5" w:rsidRDefault="00723C4B" w:rsidP="00723C4B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649"/>
      </w:tblGrid>
      <w:tr w:rsidR="00723C4B" w:rsidRPr="004509B5">
        <w:trPr>
          <w:jc w:val="center"/>
        </w:trPr>
        <w:tc>
          <w:tcPr>
            <w:tcW w:w="5557" w:type="dxa"/>
          </w:tcPr>
          <w:p w:rsidR="00FE6821" w:rsidRPr="004509B5" w:rsidRDefault="00FE6821" w:rsidP="00FE6821">
            <w:pPr>
              <w:spacing w:before="120"/>
              <w:rPr>
                <w:rFonts w:asciiTheme="minorHAnsi" w:hAnsiTheme="minorHAnsi" w:cstheme="minorHAnsi"/>
                <w:bCs/>
              </w:rPr>
            </w:pPr>
            <w:r w:rsidRPr="004509B5">
              <w:rPr>
                <w:rFonts w:asciiTheme="minorHAnsi" w:hAnsiTheme="minorHAnsi" w:cstheme="minorHAnsi"/>
              </w:rPr>
              <w:t xml:space="preserve">Touche </w:t>
            </w:r>
            <w:r w:rsidR="00284237"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math</w:t>
            </w:r>
            <w:r w:rsidRPr="004509B5">
              <w:rPr>
                <w:rFonts w:asciiTheme="minorHAnsi" w:hAnsiTheme="minorHAnsi" w:cstheme="minorHAnsi"/>
              </w:rPr>
              <w:t xml:space="preserve"> et </w:t>
            </w:r>
            <w:proofErr w:type="gramStart"/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>8:</w:t>
            </w:r>
            <w:proofErr w:type="gramEnd"/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 xml:space="preserve"> </w:t>
            </w:r>
            <w:proofErr w:type="spellStart"/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>nbreDérivé</w:t>
            </w:r>
            <w:proofErr w:type="spellEnd"/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>(</w:t>
            </w:r>
            <w:r w:rsidRPr="004509B5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FE6821" w:rsidRPr="004509B5" w:rsidRDefault="00FE6821" w:rsidP="00FE6821">
            <w:pPr>
              <w:spacing w:before="120"/>
              <w:rPr>
                <w:rFonts w:asciiTheme="minorHAnsi" w:hAnsiTheme="minorHAnsi" w:cstheme="minorHAnsi"/>
                <w:bCs/>
              </w:rPr>
            </w:pPr>
            <w:r w:rsidRPr="004509B5">
              <w:rPr>
                <w:rFonts w:asciiTheme="minorHAnsi" w:hAnsiTheme="minorHAnsi" w:cstheme="minorHAnsi"/>
                <w:bCs/>
              </w:rPr>
              <w:t xml:space="preserve">Syntaxe de </w:t>
            </w:r>
            <w:proofErr w:type="gramStart"/>
            <w:r w:rsidRPr="004509B5">
              <w:rPr>
                <w:rFonts w:asciiTheme="minorHAnsi" w:hAnsiTheme="minorHAnsi" w:cstheme="minorHAnsi"/>
                <w:bCs/>
              </w:rPr>
              <w:t xml:space="preserve">l’instruction </w:t>
            </w:r>
            <w:r w:rsidRPr="004509B5">
              <w:rPr>
                <w:rFonts w:asciiTheme="minorHAnsi" w:hAnsiTheme="minorHAnsi" w:cstheme="minorHAnsi"/>
                <w:i/>
                <w:iCs/>
              </w:rPr>
              <w:t> :</w:t>
            </w:r>
            <w:proofErr w:type="gramEnd"/>
          </w:p>
          <w:p w:rsidR="00C84C69" w:rsidRPr="004509B5" w:rsidRDefault="00FE6821" w:rsidP="00FE6821">
            <w:pPr>
              <w:spacing w:before="120"/>
              <w:rPr>
                <w:rFonts w:asciiTheme="minorHAnsi" w:hAnsiTheme="minorHAnsi" w:cstheme="minorHAnsi"/>
                <w:bCs/>
              </w:rPr>
            </w:pPr>
            <w:proofErr w:type="spellStart"/>
            <w:proofErr w:type="gramStart"/>
            <w:r w:rsidRPr="004509B5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t>nombreDérivé</w:t>
            </w:r>
            <w:proofErr w:type="spellEnd"/>
            <w:r w:rsidRPr="004509B5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t>(</w:t>
            </w:r>
            <w:proofErr w:type="gramEnd"/>
            <w:r w:rsidRPr="004509B5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t>expression, variable, valeur)</w:t>
            </w:r>
            <w:r w:rsidRPr="004509B5">
              <w:rPr>
                <w:rFonts w:asciiTheme="minorHAnsi" w:hAnsiTheme="minorHAnsi" w:cstheme="minorHAnsi"/>
                <w:color w:val="FFFFFF"/>
                <w:sz w:val="18"/>
                <w:szCs w:val="18"/>
                <w:bdr w:val="single" w:sz="4" w:space="0" w:color="auto"/>
              </w:rPr>
              <w:t>.</w:t>
            </w:r>
            <w:r w:rsidR="00723C4B" w:rsidRPr="004509B5">
              <w:rPr>
                <w:rFonts w:asciiTheme="minorHAnsi" w:hAnsiTheme="minorHAnsi" w:cstheme="minorHAnsi"/>
                <w:bCs/>
              </w:rPr>
              <w:t>.</w:t>
            </w:r>
          </w:p>
          <w:p w:rsidR="00746609" w:rsidRPr="004509B5" w:rsidRDefault="00746609" w:rsidP="004C4B95">
            <w:pPr>
              <w:spacing w:before="120"/>
              <w:rPr>
                <w:rFonts w:asciiTheme="minorHAnsi" w:hAnsiTheme="minorHAnsi" w:cstheme="minorHAnsi"/>
                <w:bCs/>
              </w:rPr>
            </w:pPr>
            <w:r w:rsidRPr="004509B5">
              <w:rPr>
                <w:rFonts w:asciiTheme="minorHAnsi" w:hAnsiTheme="minorHAnsi" w:cstheme="minorHAnsi"/>
                <w:bCs/>
              </w:rPr>
              <w:t xml:space="preserve">Pour une approche </w:t>
            </w:r>
            <w:proofErr w:type="gramStart"/>
            <w:r w:rsidRPr="004509B5">
              <w:rPr>
                <w:rFonts w:asciiTheme="minorHAnsi" w:hAnsiTheme="minorHAnsi" w:cstheme="minorHAnsi"/>
                <w:bCs/>
              </w:rPr>
              <w:t>graphique,  voir</w:t>
            </w:r>
            <w:proofErr w:type="gramEnd"/>
            <w:r w:rsidRPr="004509B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4C4B95" w:rsidRPr="004509B5">
              <w:rPr>
                <w:rFonts w:asciiTheme="minorHAnsi" w:hAnsiTheme="minorHAnsi" w:cstheme="minorHAnsi"/>
                <w:bCs/>
              </w:rPr>
              <w:t>compléménts</w:t>
            </w:r>
            <w:proofErr w:type="spellEnd"/>
            <w:r w:rsidRPr="004509B5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649" w:type="dxa"/>
          </w:tcPr>
          <w:p w:rsidR="00C84C69" w:rsidRPr="004509B5" w:rsidRDefault="004509B5" w:rsidP="00C84C69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33475" cy="78105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23C4B" w:rsidRPr="004509B5">
              <w:rPr>
                <w:rFonts w:asciiTheme="minorHAnsi" w:hAnsiTheme="minorHAnsi" w:cstheme="minorHAnsi"/>
              </w:rPr>
              <w:t xml:space="preserve">   </w:t>
            </w: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33475" cy="78105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4C69" w:rsidRPr="004509B5">
        <w:trPr>
          <w:jc w:val="center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69" w:rsidRPr="004509B5" w:rsidRDefault="00C84C69" w:rsidP="00AE6E16">
            <w:pPr>
              <w:spacing w:before="120"/>
              <w:rPr>
                <w:rFonts w:asciiTheme="minorHAnsi" w:hAnsiTheme="minorHAnsi" w:cstheme="minorHAnsi"/>
              </w:rPr>
            </w:pPr>
            <w:proofErr w:type="gramStart"/>
            <w:r w:rsidRPr="004509B5">
              <w:rPr>
                <w:rFonts w:asciiTheme="minorHAnsi" w:hAnsiTheme="minorHAnsi" w:cstheme="minorHAnsi"/>
              </w:rPr>
              <w:t xml:space="preserve">Touche  </w:t>
            </w:r>
            <w:r w:rsidR="00565C9A"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math</w:t>
            </w:r>
            <w:proofErr w:type="gramEnd"/>
            <w:r w:rsidR="00565C9A"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et </w:t>
            </w:r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 xml:space="preserve">9: </w:t>
            </w:r>
            <w:proofErr w:type="spellStart"/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>intégFonct</w:t>
            </w:r>
            <w:proofErr w:type="spellEnd"/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>(</w:t>
            </w:r>
          </w:p>
          <w:p w:rsidR="00C84C69" w:rsidRPr="004509B5" w:rsidRDefault="00C84C69" w:rsidP="00AE6E16">
            <w:pPr>
              <w:spacing w:before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Syntaxe de </w:t>
            </w:r>
            <w:r w:rsidR="002E7D6C" w:rsidRPr="004509B5">
              <w:rPr>
                <w:rFonts w:asciiTheme="minorHAnsi" w:hAnsiTheme="minorHAnsi" w:cstheme="minorHAnsi"/>
              </w:rPr>
              <w:t>l’instruction :</w:t>
            </w:r>
          </w:p>
          <w:p w:rsidR="00C84C69" w:rsidRPr="004509B5" w:rsidRDefault="00EA033E" w:rsidP="00AE6E16">
            <w:pPr>
              <w:spacing w:before="120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4509B5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t>intégrFonct</w:t>
            </w:r>
            <w:proofErr w:type="spellEnd"/>
            <w:r w:rsidR="00C84C69" w:rsidRPr="004509B5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t>(</w:t>
            </w:r>
            <w:proofErr w:type="gramEnd"/>
            <w:r w:rsidR="00C84C69" w:rsidRPr="004509B5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t xml:space="preserve">expression, variable, </w:t>
            </w:r>
            <w:r w:rsidR="002E7D6C" w:rsidRPr="004509B5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t xml:space="preserve">borne </w:t>
            </w:r>
            <w:proofErr w:type="spellStart"/>
            <w:r w:rsidR="002E7D6C" w:rsidRPr="004509B5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t>inf</w:t>
            </w:r>
            <w:proofErr w:type="spellEnd"/>
            <w:r w:rsidR="002E7D6C" w:rsidRPr="004509B5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t>, borne sup</w:t>
            </w:r>
            <w:r w:rsidR="00C84C69" w:rsidRPr="004509B5">
              <w:rPr>
                <w:rFonts w:asciiTheme="minorHAnsi" w:hAnsiTheme="minorHAnsi" w:cstheme="minorHAnsi"/>
                <w:sz w:val="18"/>
                <w:szCs w:val="18"/>
                <w:bdr w:val="single" w:sz="4" w:space="0" w:color="auto"/>
              </w:rPr>
              <w:t>)</w:t>
            </w:r>
            <w:r w:rsidR="00C84C69" w:rsidRPr="004509B5">
              <w:rPr>
                <w:rFonts w:asciiTheme="minorHAnsi" w:hAnsiTheme="minorHAnsi" w:cstheme="minorHAnsi"/>
              </w:rPr>
              <w:t>..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69" w:rsidRPr="004509B5" w:rsidRDefault="004509B5" w:rsidP="00AE6E1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33475" cy="78105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4C69" w:rsidRPr="004509B5">
              <w:rPr>
                <w:rFonts w:asciiTheme="minorHAnsi" w:hAnsiTheme="minorHAnsi" w:cstheme="minorHAnsi"/>
              </w:rPr>
              <w:t xml:space="preserve">   </w:t>
            </w: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33475" cy="781050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4579" w:rsidRPr="004509B5" w:rsidRDefault="00944579" w:rsidP="00944579">
      <w:pPr>
        <w:rPr>
          <w:rFonts w:asciiTheme="minorHAnsi" w:hAnsiTheme="minorHAnsi" w:cstheme="minorHAnsi"/>
          <w:b/>
          <w:bCs/>
          <w:sz w:val="12"/>
          <w:szCs w:val="12"/>
          <w:u w:val="single"/>
        </w:rPr>
      </w:pPr>
    </w:p>
    <w:p w:rsidR="00944579" w:rsidRPr="004509B5" w:rsidRDefault="00944579" w:rsidP="00944579">
      <w:pPr>
        <w:rPr>
          <w:rFonts w:asciiTheme="minorHAnsi" w:hAnsiTheme="minorHAnsi" w:cstheme="minorHAnsi"/>
          <w:iCs/>
          <w:color w:val="0000FF"/>
          <w:sz w:val="22"/>
          <w:szCs w:val="28"/>
          <w:u w:val="single"/>
        </w:rPr>
      </w:pPr>
      <w:r w:rsidRPr="004509B5">
        <w:rPr>
          <w:rFonts w:asciiTheme="minorHAnsi" w:hAnsiTheme="minorHAnsi" w:cstheme="minorHAnsi"/>
          <w:iCs/>
          <w:color w:val="0000FF"/>
          <w:sz w:val="22"/>
          <w:szCs w:val="28"/>
          <w:u w:val="single"/>
        </w:rPr>
        <w:t>Suites</w:t>
      </w:r>
    </w:p>
    <w:p w:rsidR="00944579" w:rsidRPr="004509B5" w:rsidRDefault="00944579" w:rsidP="00944579">
      <w:pPr>
        <w:rPr>
          <w:rFonts w:asciiTheme="minorHAnsi" w:hAnsiTheme="minorHAnsi" w:cstheme="minorHAnsi"/>
          <w:sz w:val="12"/>
          <w:szCs w:val="12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944579" w:rsidRPr="004509B5">
        <w:trPr>
          <w:jc w:val="center"/>
        </w:trPr>
        <w:tc>
          <w:tcPr>
            <w:tcW w:w="3402" w:type="dxa"/>
          </w:tcPr>
          <w:p w:rsidR="00944579" w:rsidRPr="004509B5" w:rsidRDefault="00944579" w:rsidP="004B07AA">
            <w:pPr>
              <w:spacing w:before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Touche </w:t>
            </w:r>
            <w:r w:rsidR="001974E1"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mode</w:t>
            </w:r>
            <w:r w:rsidRPr="004509B5">
              <w:rPr>
                <w:rFonts w:asciiTheme="minorHAnsi" w:hAnsiTheme="minorHAnsi" w:cstheme="minorHAnsi"/>
              </w:rPr>
              <w:t xml:space="preserve">. Sélectionner </w:t>
            </w:r>
            <w:proofErr w:type="gramStart"/>
            <w:r w:rsidR="006E26B9" w:rsidRPr="004509B5">
              <w:rPr>
                <w:rFonts w:asciiTheme="minorHAnsi" w:hAnsiTheme="minorHAnsi" w:cstheme="minorHAnsi"/>
                <w:b/>
                <w:bCs/>
                <w:iCs/>
                <w:color w:val="FFFFFF"/>
                <w:shd w:val="solid" w:color="auto" w:fill="000000"/>
              </w:rPr>
              <w:t xml:space="preserve">Suit </w:t>
            </w:r>
            <w:r w:rsidRPr="004509B5">
              <w:rPr>
                <w:rFonts w:asciiTheme="minorHAnsi" w:hAnsiTheme="minorHAnsi" w:cstheme="minorHAnsi"/>
              </w:rPr>
              <w:t xml:space="preserve"> sur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 la quatrième ligne </w:t>
            </w:r>
          </w:p>
          <w:p w:rsidR="00944579" w:rsidRPr="004509B5" w:rsidRDefault="00944579" w:rsidP="004B07AA">
            <w:pPr>
              <w:spacing w:before="120"/>
              <w:rPr>
                <w:rFonts w:asciiTheme="minorHAnsi" w:hAnsiTheme="minorHAnsi" w:cstheme="minorHAnsi"/>
              </w:rPr>
            </w:pPr>
            <w:proofErr w:type="gramStart"/>
            <w:r w:rsidRPr="004509B5">
              <w:rPr>
                <w:rFonts w:asciiTheme="minorHAnsi" w:hAnsiTheme="minorHAnsi" w:cstheme="minorHAnsi"/>
              </w:rPr>
              <w:t xml:space="preserve">Touche </w:t>
            </w:r>
            <w:r w:rsidRPr="004509B5">
              <w:rPr>
                <w:rFonts w:asciiTheme="minorHAnsi" w:hAnsiTheme="minorHAnsi" w:cs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="003B6232" w:rsidRPr="004509B5">
              <w:rPr>
                <w:rFonts w:asciiTheme="minorHAnsi" w:hAnsiTheme="minorHAnsi" w:cstheme="minorHAnsi"/>
                <w:b/>
                <w:i/>
                <w:bdr w:val="single" w:sz="4" w:space="0" w:color="auto"/>
                <w:shd w:val="clear" w:color="auto" w:fill="C0C0C0"/>
              </w:rPr>
              <w:t>f</w:t>
            </w:r>
            <w:proofErr w:type="gramEnd"/>
            <w:r w:rsidR="003B6232"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(</w:t>
            </w:r>
            <w:r w:rsidR="003B6232" w:rsidRPr="004509B5">
              <w:rPr>
                <w:rFonts w:asciiTheme="minorHAnsi" w:hAnsiTheme="minorHAnsi" w:cstheme="minorHAnsi"/>
                <w:b/>
                <w:i/>
                <w:bdr w:val="single" w:sz="4" w:space="0" w:color="auto"/>
                <w:shd w:val="clear" w:color="auto" w:fill="C0C0C0"/>
              </w:rPr>
              <w:t>x</w:t>
            </w:r>
            <w:r w:rsidR="003B6232"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)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 xml:space="preserve"> =</w:t>
            </w:r>
            <w:r w:rsidRPr="004509B5">
              <w:rPr>
                <w:rFonts w:asciiTheme="minorHAnsi" w:hAnsiTheme="minorHAnsi" w:cstheme="minorHAnsi"/>
                <w:b/>
                <w:bCs/>
                <w:color w:val="C0C0C0"/>
                <w:bdr w:val="single" w:sz="4" w:space="0" w:color="auto"/>
                <w:shd w:val="clear" w:color="auto" w:fill="C0C0C0"/>
              </w:rPr>
              <w:t>.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4509B5">
              <w:rPr>
                <w:rFonts w:asciiTheme="minorHAnsi" w:hAnsiTheme="minorHAnsi" w:cstheme="minorHAnsi"/>
              </w:rPr>
              <w:t>pour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 saisir la suite</w:t>
            </w:r>
          </w:p>
          <w:p w:rsidR="006D41DD" w:rsidRPr="004509B5" w:rsidRDefault="00944579" w:rsidP="004A10A6">
            <w:pPr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>Table et représentation graphique avec les menus habituels.</w:t>
            </w:r>
          </w:p>
          <w:p w:rsidR="004A10A6" w:rsidRPr="004509B5" w:rsidRDefault="00986858" w:rsidP="004A10A6">
            <w:pPr>
              <w:spacing w:after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>Pour plus de détail</w:t>
            </w:r>
            <w:r w:rsidR="006D41DD" w:rsidRPr="004509B5">
              <w:rPr>
                <w:rFonts w:asciiTheme="minorHAnsi" w:hAnsiTheme="minorHAnsi" w:cstheme="minorHAnsi"/>
              </w:rPr>
              <w:t>s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4509B5">
              <w:rPr>
                <w:rFonts w:asciiTheme="minorHAnsi" w:hAnsiTheme="minorHAnsi" w:cstheme="minorHAnsi"/>
              </w:rPr>
              <w:t>voir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 les fiches 320 et 330 (</w:t>
            </w:r>
            <w:r w:rsidR="004A10A6" w:rsidRPr="004509B5">
              <w:rPr>
                <w:rFonts w:asciiTheme="minorHAnsi" w:hAnsiTheme="minorHAnsi" w:cstheme="minorHAnsi"/>
              </w:rPr>
              <w:t>Construction en escalier</w:t>
            </w:r>
            <w:r w:rsidRPr="004509B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804" w:type="dxa"/>
            <w:vAlign w:val="center"/>
          </w:tcPr>
          <w:p w:rsidR="00944579" w:rsidRPr="004509B5" w:rsidRDefault="004509B5" w:rsidP="004B07A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33475" cy="771525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4579" w:rsidRPr="004509B5">
              <w:rPr>
                <w:rFonts w:asciiTheme="minorHAnsi" w:hAnsiTheme="minorHAnsi" w:cstheme="minorHAnsi"/>
              </w:rPr>
              <w:t xml:space="preserve">  </w:t>
            </w: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33475" cy="771525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4579" w:rsidRPr="004509B5">
              <w:rPr>
                <w:rFonts w:asciiTheme="minorHAnsi" w:hAnsiTheme="minorHAnsi" w:cstheme="minorHAnsi"/>
              </w:rPr>
              <w:t xml:space="preserve">  </w:t>
            </w: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762000" cy="78105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7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4579" w:rsidRPr="004509B5">
              <w:rPr>
                <w:rFonts w:asciiTheme="minorHAnsi" w:hAnsiTheme="minorHAnsi" w:cstheme="minorHAnsi"/>
              </w:rPr>
              <w:t xml:space="preserve">  </w:t>
            </w: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847725" cy="781050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2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1258" w:rsidRPr="004509B5" w:rsidRDefault="00011258" w:rsidP="004509B5">
      <w:pPr>
        <w:rPr>
          <w:rFonts w:asciiTheme="minorHAnsi" w:hAnsiTheme="minorHAnsi" w:cstheme="minorHAnsi"/>
          <w:iCs/>
          <w:color w:val="0000FF"/>
          <w:sz w:val="22"/>
          <w:szCs w:val="28"/>
          <w:u w:val="single"/>
        </w:rPr>
      </w:pPr>
      <w:r w:rsidRPr="004509B5">
        <w:rPr>
          <w:rFonts w:asciiTheme="minorHAnsi" w:hAnsiTheme="minorHAnsi" w:cstheme="minorHAnsi"/>
          <w:iCs/>
          <w:color w:val="0000FF"/>
          <w:sz w:val="22"/>
          <w:szCs w:val="28"/>
          <w:u w:val="single"/>
        </w:rPr>
        <w:lastRenderedPageBreak/>
        <w:t>Loi Normale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3"/>
        <w:gridCol w:w="2691"/>
      </w:tblGrid>
      <w:tr w:rsidR="00011258" w:rsidRPr="004509B5" w:rsidTr="005C673E">
        <w:trPr>
          <w:trHeight w:val="2017"/>
          <w:jc w:val="center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58" w:rsidRPr="004509B5" w:rsidRDefault="00011258" w:rsidP="005C673E">
            <w:pPr>
              <w:pStyle w:val="Titre4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</w:pPr>
            <w:r w:rsidRPr="004509B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  <w:t xml:space="preserve">1°) Probabilité de </w:t>
            </w:r>
            <w:proofErr w:type="gramStart"/>
            <w:r w:rsidRPr="004509B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  <w:t>l’événement  "</w:t>
            </w:r>
            <w:proofErr w:type="gramEnd"/>
            <w:r w:rsidRPr="004509B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  <w:t xml:space="preserve">3 &lt; </w:t>
            </w:r>
            <w:r w:rsidRPr="004509B5"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  <w:u w:val="single"/>
              </w:rPr>
              <w:t xml:space="preserve">X </w:t>
            </w:r>
            <w:r w:rsidRPr="004509B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  <w:t>&lt; 4"</w:t>
            </w:r>
          </w:p>
          <w:p w:rsidR="00011258" w:rsidRPr="004509B5" w:rsidRDefault="00011258" w:rsidP="005C673E">
            <w:pPr>
              <w:spacing w:before="60"/>
              <w:rPr>
                <w:rFonts w:asciiTheme="minorHAnsi" w:hAnsiTheme="minorHAnsi" w:cstheme="minorHAnsi"/>
              </w:rPr>
            </w:pPr>
            <w:proofErr w:type="gramStart"/>
            <w:r w:rsidRPr="004509B5">
              <w:rPr>
                <w:rFonts w:asciiTheme="minorHAnsi" w:hAnsiTheme="minorHAnsi" w:cstheme="minorHAnsi"/>
              </w:rPr>
              <w:t xml:space="preserve">Instruction  </w:t>
            </w:r>
            <w:proofErr w:type="spellStart"/>
            <w:r w:rsidR="004509B5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distrib</w:t>
            </w:r>
            <w:proofErr w:type="spellEnd"/>
            <w:proofErr w:type="gramEnd"/>
            <w:r w:rsidRPr="004509B5">
              <w:rPr>
                <w:rFonts w:asciiTheme="minorHAnsi" w:hAnsiTheme="minorHAnsi" w:cstheme="minorHAnsi"/>
              </w:rPr>
              <w:t xml:space="preserve"> (touches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2nde</w:t>
            </w:r>
            <w:r w:rsidRPr="004509B5">
              <w:rPr>
                <w:rFonts w:asciiTheme="minorHAnsi" w:hAnsiTheme="minorHAnsi" w:cstheme="minorHAnsi"/>
              </w:rPr>
              <w:t xml:space="preserve"> 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var</w:t>
            </w:r>
            <w:r w:rsidRPr="004509B5">
              <w:rPr>
                <w:rFonts w:asciiTheme="minorHAnsi" w:hAnsiTheme="minorHAnsi" w:cstheme="minorHAnsi"/>
              </w:rPr>
              <w:t xml:space="preserve"> ) </w:t>
            </w:r>
          </w:p>
          <w:p w:rsidR="00011258" w:rsidRPr="004509B5" w:rsidRDefault="00011258" w:rsidP="005C673E">
            <w:pPr>
              <w:spacing w:before="60"/>
              <w:rPr>
                <w:rFonts w:asciiTheme="minorHAnsi" w:hAnsiTheme="minorHAnsi" w:cstheme="minorHAnsi"/>
                <w:color w:val="000000"/>
              </w:rPr>
            </w:pPr>
            <w:r w:rsidRPr="004509B5">
              <w:rPr>
                <w:rFonts w:asciiTheme="minorHAnsi" w:hAnsiTheme="minorHAnsi" w:cstheme="minorHAnsi"/>
              </w:rPr>
              <w:t xml:space="preserve">Sélectionner à l’aide des curseurs </w:t>
            </w:r>
            <w:r w:rsidRPr="004509B5">
              <w:rPr>
                <w:rFonts w:asciiTheme="minorHAnsi" w:hAnsiTheme="minorHAnsi" w:cstheme="minorHAnsi"/>
                <w:color w:val="000000"/>
                <w:shd w:val="solid" w:color="auto" w:fill="000000"/>
              </w:rPr>
              <w:t>.</w:t>
            </w:r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 xml:space="preserve">2 : </w:t>
            </w:r>
            <w:proofErr w:type="spellStart"/>
            <w:proofErr w:type="gramStart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normalFRép</w:t>
            </w:r>
            <w:proofErr w:type="spellEnd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(</w:t>
            </w:r>
            <w:r w:rsidRPr="004509B5">
              <w:rPr>
                <w:rFonts w:asciiTheme="minorHAnsi" w:hAnsiTheme="minorHAnsi" w:cstheme="minorHAnsi"/>
                <w:color w:val="FFFFFF"/>
                <w:shd w:val="solid" w:color="auto" w:fill="00000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et 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Pr="004509B5">
              <w:rPr>
                <w:rFonts w:asciiTheme="minorHAnsi" w:hAnsiTheme="minorHAnsi" w:cstheme="minorHAnsi"/>
              </w:rPr>
              <w:t xml:space="preserve"> puis renseigner : (valeur inférieure, valeur supérieure, moyenne, écart type)</w:t>
            </w:r>
          </w:p>
          <w:p w:rsidR="00011258" w:rsidRPr="004509B5" w:rsidRDefault="00011258" w:rsidP="005C673E">
            <w:pPr>
              <w:spacing w:after="120"/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</w:pPr>
            <w:proofErr w:type="spellStart"/>
            <w:proofErr w:type="gramStart"/>
            <w:r w:rsidRPr="004509B5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Séquence</w:t>
            </w:r>
            <w:proofErr w:type="spellEnd"/>
            <w:r w:rsidRPr="004509B5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 xml:space="preserve"> :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 3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 4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 3.35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position w:val="-8"/>
                <w:bdr w:val="single" w:sz="4" w:space="0" w:color="auto"/>
                <w:shd w:val="clear" w:color="auto" w:fill="C0C0C0"/>
              </w:rPr>
              <w:object w:dxaOrig="999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44.25pt;height:15pt" o:ole="">
                  <v:imagedata r:id="rId24" o:title=""/>
                </v:shape>
                <o:OLEObject Type="Embed" ProgID="Equation.DSMT4" ShapeID="_x0000_i1042" DrawAspect="Content" ObjectID="_1538392167" r:id="rId25"/>
              </w:objec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)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)</w:t>
            </w:r>
            <w:r w:rsidRPr="004509B5">
              <w:rPr>
                <w:rFonts w:asciiTheme="minorHAnsi" w:hAnsiTheme="minorHAnsi" w:cstheme="minorHAnsi"/>
              </w:rPr>
              <w:t xml:space="preserve"> puis 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</w:p>
          <w:p w:rsidR="00011258" w:rsidRPr="004509B5" w:rsidRDefault="00011258" w:rsidP="005C673E">
            <w:pPr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  <w:u w:val="single"/>
              </w:rPr>
              <w:t xml:space="preserve">Syntaxe de l'instruction : </w:t>
            </w:r>
            <w:proofErr w:type="spellStart"/>
            <w:proofErr w:type="gramStart"/>
            <w:r w:rsidRPr="004509B5">
              <w:rPr>
                <w:rFonts w:asciiTheme="minorHAnsi" w:hAnsiTheme="minorHAnsi" w:cstheme="minorHAnsi"/>
              </w:rPr>
              <w:t>normalFrep</w:t>
            </w:r>
            <w:proofErr w:type="spellEnd"/>
            <w:r w:rsidRPr="004509B5">
              <w:rPr>
                <w:rFonts w:asciiTheme="minorHAnsi" w:hAnsiTheme="minorHAnsi" w:cstheme="minorHAnsi"/>
              </w:rPr>
              <w:t>(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Valeur </w:t>
            </w:r>
            <w:proofErr w:type="spellStart"/>
            <w:r w:rsidRPr="004509B5">
              <w:rPr>
                <w:rFonts w:asciiTheme="minorHAnsi" w:hAnsiTheme="minorHAnsi" w:cstheme="minorHAnsi"/>
              </w:rPr>
              <w:t>inf</w:t>
            </w:r>
            <w:proofErr w:type="spellEnd"/>
            <w:r w:rsidRPr="004509B5">
              <w:rPr>
                <w:rFonts w:asciiTheme="minorHAnsi" w:hAnsiTheme="minorHAnsi" w:cstheme="minorHAnsi"/>
              </w:rPr>
              <w:t>, Valeur sup, moyenne, écart type)</w:t>
            </w:r>
          </w:p>
          <w:p w:rsidR="00011258" w:rsidRPr="004509B5" w:rsidRDefault="00011258" w:rsidP="005C673E">
            <w:pPr>
              <w:spacing w:after="120"/>
              <w:rPr>
                <w:rFonts w:asciiTheme="minorHAnsi" w:hAnsiTheme="minorHAnsi" w:cstheme="minorHAnsi"/>
                <w:i/>
              </w:rPr>
            </w:pPr>
            <w:r w:rsidRPr="004509B5">
              <w:rPr>
                <w:rFonts w:asciiTheme="minorHAnsi" w:hAnsiTheme="minorHAnsi" w:cstheme="minorHAnsi"/>
              </w:rPr>
              <w:t xml:space="preserve">Attention, le paramètre utilisé en terminale est la variance et </w:t>
            </w:r>
            <w:proofErr w:type="gramStart"/>
            <w:r w:rsidRPr="004509B5">
              <w:rPr>
                <w:rFonts w:asciiTheme="minorHAnsi" w:hAnsiTheme="minorHAnsi" w:cstheme="minorHAnsi"/>
              </w:rPr>
              <w:t>non  pas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 l'écart type.</w:t>
            </w:r>
          </w:p>
          <w:p w:rsidR="00011258" w:rsidRPr="004509B5" w:rsidRDefault="00011258" w:rsidP="005C673E">
            <w:pPr>
              <w:pStyle w:val="Titre4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</w:pPr>
            <w:r w:rsidRPr="004509B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  <w:t xml:space="preserve">2°) Probabilité des </w:t>
            </w:r>
            <w:proofErr w:type="gramStart"/>
            <w:r w:rsidRPr="004509B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  <w:t>événements  "</w:t>
            </w:r>
            <w:proofErr w:type="gramEnd"/>
            <w:r w:rsidRPr="004509B5"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  <w:u w:val="single"/>
              </w:rPr>
              <w:t>X</w:t>
            </w:r>
            <w:r w:rsidRPr="004509B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  <w:t>&lt;3" et "</w:t>
            </w:r>
            <w:r w:rsidRPr="004509B5"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  <w:u w:val="single"/>
              </w:rPr>
              <w:t>X</w:t>
            </w:r>
            <w:r w:rsidRPr="004509B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  <w:t>&gt;4"</w:t>
            </w:r>
          </w:p>
          <w:p w:rsidR="00011258" w:rsidRPr="004509B5" w:rsidRDefault="00011258" w:rsidP="005C673E">
            <w:pPr>
              <w:spacing w:after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Pour calculer </w:t>
            </w:r>
            <w:r w:rsidRPr="004509B5">
              <w:rPr>
                <w:rFonts w:asciiTheme="minorHAnsi" w:hAnsiTheme="minorHAnsi" w:cstheme="minorHAnsi"/>
                <w:i/>
              </w:rPr>
              <w:t>P</w:t>
            </w:r>
            <w:r w:rsidRPr="004509B5">
              <w:rPr>
                <w:rFonts w:asciiTheme="minorHAnsi" w:hAnsiTheme="minorHAnsi" w:cstheme="minorHAnsi"/>
              </w:rPr>
              <w:t>(</w:t>
            </w:r>
            <w:r w:rsidRPr="004509B5">
              <w:rPr>
                <w:rFonts w:asciiTheme="minorHAnsi" w:hAnsiTheme="minorHAnsi" w:cstheme="minorHAnsi"/>
                <w:i/>
              </w:rPr>
              <w:t>X</w:t>
            </w:r>
            <w:r w:rsidRPr="004509B5">
              <w:rPr>
                <w:rFonts w:asciiTheme="minorHAnsi" w:hAnsiTheme="minorHAnsi" w:cstheme="minorHAnsi"/>
              </w:rPr>
              <w:t>&lt;3) on peut saisir comme borne inférieure une valeur très petite par exemple -10</w:t>
            </w:r>
            <w:r w:rsidRPr="004509B5">
              <w:rPr>
                <w:rFonts w:asciiTheme="minorHAnsi" w:hAnsiTheme="minorHAnsi" w:cstheme="minorHAnsi"/>
                <w:vertAlign w:val="superscript"/>
              </w:rPr>
              <w:t>99</w:t>
            </w:r>
            <w:r w:rsidRPr="004509B5">
              <w:rPr>
                <w:rFonts w:asciiTheme="minorHAnsi" w:hAnsiTheme="minorHAnsi" w:cstheme="minorHAnsi"/>
              </w:rPr>
              <w:t>.</w:t>
            </w:r>
          </w:p>
          <w:p w:rsidR="00011258" w:rsidRPr="004509B5" w:rsidRDefault="00011258" w:rsidP="005C673E">
            <w:pPr>
              <w:spacing w:after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Utiliser l'instruction : </w:t>
            </w:r>
            <w:proofErr w:type="spellStart"/>
            <w:proofErr w:type="gramStart"/>
            <w:r w:rsidRPr="004509B5">
              <w:rPr>
                <w:rFonts w:asciiTheme="minorHAnsi" w:hAnsiTheme="minorHAnsi" w:cstheme="minorHAnsi"/>
              </w:rPr>
              <w:t>normalFrep</w:t>
            </w:r>
            <w:proofErr w:type="spellEnd"/>
            <w:r w:rsidRPr="004509B5">
              <w:rPr>
                <w:rFonts w:asciiTheme="minorHAnsi" w:hAnsiTheme="minorHAnsi" w:cstheme="minorHAnsi"/>
              </w:rPr>
              <w:t>(</w:t>
            </w:r>
            <w:proofErr w:type="gramEnd"/>
            <w:r w:rsidRPr="004509B5">
              <w:rPr>
                <w:rFonts w:asciiTheme="minorHAnsi" w:hAnsiTheme="minorHAnsi" w:cstheme="minorHAnsi"/>
              </w:rPr>
              <w:t>-10^99, Valeur sup, moyenne, écart type)</w:t>
            </w:r>
          </w:p>
          <w:p w:rsidR="00011258" w:rsidRPr="004509B5" w:rsidRDefault="00011258" w:rsidP="005C673E">
            <w:pPr>
              <w:spacing w:before="60"/>
              <w:rPr>
                <w:rFonts w:asciiTheme="minorHAnsi" w:hAnsiTheme="minorHAnsi" w:cstheme="minorHAnsi"/>
              </w:rPr>
            </w:pPr>
            <w:proofErr w:type="gramStart"/>
            <w:r w:rsidRPr="004509B5">
              <w:rPr>
                <w:rFonts w:asciiTheme="minorHAnsi" w:hAnsiTheme="minorHAnsi" w:cstheme="minorHAnsi"/>
              </w:rPr>
              <w:t xml:space="preserve">Menu  </w:t>
            </w:r>
            <w:proofErr w:type="spellStart"/>
            <w:r w:rsidRPr="004509B5">
              <w:rPr>
                <w:rFonts w:asciiTheme="minorHAnsi" w:hAnsiTheme="minorHAnsi" w:cstheme="minorHAnsi"/>
                <w:b/>
                <w:bCs/>
                <w:i/>
                <w:bdr w:val="single" w:sz="4" w:space="0" w:color="auto"/>
              </w:rPr>
              <w:t>distrib</w:t>
            </w:r>
            <w:proofErr w:type="spellEnd"/>
            <w:proofErr w:type="gramEnd"/>
            <w:r w:rsidRPr="004509B5">
              <w:rPr>
                <w:rFonts w:asciiTheme="minorHAnsi" w:hAnsiTheme="minorHAnsi" w:cstheme="minorHAnsi"/>
              </w:rPr>
              <w:t xml:space="preserve"> (touches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2nde</w:t>
            </w:r>
            <w:r w:rsidRPr="004509B5">
              <w:rPr>
                <w:rFonts w:asciiTheme="minorHAnsi" w:hAnsiTheme="minorHAnsi" w:cstheme="minorHAnsi"/>
              </w:rPr>
              <w:t xml:space="preserve"> 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var</w:t>
            </w:r>
            <w:r w:rsidRPr="004509B5">
              <w:rPr>
                <w:rFonts w:asciiTheme="minorHAnsi" w:hAnsiTheme="minorHAnsi" w:cstheme="minorHAnsi"/>
              </w:rPr>
              <w:t xml:space="preserve"> )</w:t>
            </w:r>
          </w:p>
          <w:p w:rsidR="00011258" w:rsidRPr="004509B5" w:rsidRDefault="00011258" w:rsidP="005C673E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Sélectionner à l’aide des curseurs </w:t>
            </w:r>
            <w:r w:rsidRPr="004509B5">
              <w:rPr>
                <w:rFonts w:asciiTheme="minorHAnsi" w:hAnsiTheme="minorHAnsi" w:cstheme="minorHAnsi"/>
                <w:color w:val="000000"/>
                <w:shd w:val="solid" w:color="auto" w:fill="000000"/>
              </w:rPr>
              <w:t>.</w:t>
            </w:r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 xml:space="preserve">2 : </w:t>
            </w:r>
            <w:proofErr w:type="spellStart"/>
            <w:proofErr w:type="gramStart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normalFRép</w:t>
            </w:r>
            <w:proofErr w:type="spellEnd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(</w:t>
            </w:r>
            <w:r w:rsidRPr="004509B5">
              <w:rPr>
                <w:rFonts w:asciiTheme="minorHAnsi" w:hAnsiTheme="minorHAnsi" w:cstheme="minorHAnsi"/>
                <w:color w:val="FFFFFF"/>
                <w:shd w:val="solid" w:color="auto" w:fill="00000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et 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Pr="004509B5">
              <w:rPr>
                <w:rFonts w:asciiTheme="minorHAnsi" w:hAnsiTheme="minorHAnsi" w:cstheme="minorHAnsi"/>
              </w:rPr>
              <w:t xml:space="preserve"> .</w:t>
            </w:r>
          </w:p>
          <w:p w:rsidR="00011258" w:rsidRPr="004509B5" w:rsidRDefault="00011258" w:rsidP="005C673E">
            <w:pPr>
              <w:spacing w:after="120"/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</w:pPr>
            <w:proofErr w:type="spellStart"/>
            <w:r w:rsidRPr="004509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puis</w:t>
            </w:r>
            <w:proofErr w:type="spellEnd"/>
            <w:r w:rsidRPr="004509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proofErr w:type="gramStart"/>
            <w:r w:rsidRPr="004509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séquence</w:t>
            </w:r>
            <w:proofErr w:type="spellEnd"/>
            <w:r w:rsidRPr="004509B5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 xml:space="preserve"> :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 -10 ^ 99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 3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 3.35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position w:val="-8"/>
                <w:bdr w:val="single" w:sz="4" w:space="0" w:color="auto"/>
                <w:shd w:val="clear" w:color="auto" w:fill="C0C0C0"/>
              </w:rPr>
              <w:object w:dxaOrig="999" w:dyaOrig="360">
                <v:shape id="_x0000_i1043" type="#_x0000_t75" style="width:44.25pt;height:15pt" o:ole="">
                  <v:imagedata r:id="rId26" o:title=""/>
                </v:shape>
                <o:OLEObject Type="Embed" ProgID="Equation.DSMT4" ShapeID="_x0000_i1043" DrawAspect="Content" ObjectID="_1538392168" r:id="rId27"/>
              </w:object>
            </w:r>
            <w:r w:rsidRPr="004509B5">
              <w:rPr>
                <w:rFonts w:asciiTheme="minorHAnsi" w:hAnsiTheme="minorHAnsi" w:cstheme="minorHAnsi"/>
              </w:rPr>
              <w:t xml:space="preserve"> 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)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)</w:t>
            </w:r>
            <w:r w:rsidRPr="004509B5">
              <w:rPr>
                <w:rFonts w:asciiTheme="minorHAnsi" w:hAnsiTheme="minorHAnsi" w:cstheme="minorHAnsi"/>
              </w:rPr>
              <w:t xml:space="preserve"> puis 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</w:p>
          <w:p w:rsidR="00011258" w:rsidRPr="004509B5" w:rsidRDefault="00011258" w:rsidP="005C673E">
            <w:pPr>
              <w:spacing w:after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Pour calculer </w:t>
            </w:r>
            <w:r w:rsidRPr="004509B5">
              <w:rPr>
                <w:rFonts w:asciiTheme="minorHAnsi" w:hAnsiTheme="minorHAnsi" w:cstheme="minorHAnsi"/>
                <w:i/>
              </w:rPr>
              <w:t>P</w:t>
            </w:r>
            <w:r w:rsidRPr="004509B5">
              <w:rPr>
                <w:rFonts w:asciiTheme="minorHAnsi" w:hAnsiTheme="minorHAnsi" w:cstheme="minorHAnsi"/>
              </w:rPr>
              <w:t>(</w:t>
            </w:r>
            <w:r w:rsidRPr="004509B5">
              <w:rPr>
                <w:rFonts w:asciiTheme="minorHAnsi" w:hAnsiTheme="minorHAnsi" w:cstheme="minorHAnsi"/>
                <w:i/>
              </w:rPr>
              <w:t>X</w:t>
            </w:r>
            <w:r w:rsidRPr="004509B5">
              <w:rPr>
                <w:rFonts w:asciiTheme="minorHAnsi" w:hAnsiTheme="minorHAnsi" w:cstheme="minorHAnsi"/>
              </w:rPr>
              <w:t>&gt; 4) on peut saisir comme borne supérieure une valeur très grande par exemple 10</w:t>
            </w:r>
            <w:r w:rsidRPr="004509B5">
              <w:rPr>
                <w:rFonts w:asciiTheme="minorHAnsi" w:hAnsiTheme="minorHAnsi" w:cstheme="minorHAnsi"/>
                <w:vertAlign w:val="superscript"/>
              </w:rPr>
              <w:t>99</w:t>
            </w:r>
            <w:r w:rsidRPr="004509B5">
              <w:rPr>
                <w:rFonts w:asciiTheme="minorHAnsi" w:hAnsiTheme="minorHAnsi" w:cstheme="minorHAnsi"/>
              </w:rPr>
              <w:t>.</w:t>
            </w:r>
          </w:p>
          <w:p w:rsidR="00011258" w:rsidRPr="004509B5" w:rsidRDefault="00011258" w:rsidP="005C673E">
            <w:pPr>
              <w:spacing w:after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Utiliser l'instruction : </w:t>
            </w:r>
            <w:proofErr w:type="spellStart"/>
            <w:proofErr w:type="gramStart"/>
            <w:r w:rsidRPr="004509B5">
              <w:rPr>
                <w:rFonts w:asciiTheme="minorHAnsi" w:hAnsiTheme="minorHAnsi" w:cstheme="minorHAnsi"/>
              </w:rPr>
              <w:t>normalFrep</w:t>
            </w:r>
            <w:proofErr w:type="spellEnd"/>
            <w:r w:rsidRPr="004509B5">
              <w:rPr>
                <w:rFonts w:asciiTheme="minorHAnsi" w:hAnsiTheme="minorHAnsi" w:cstheme="minorHAnsi"/>
              </w:rPr>
              <w:t>(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Valeur </w:t>
            </w:r>
            <w:proofErr w:type="spellStart"/>
            <w:r w:rsidRPr="004509B5">
              <w:rPr>
                <w:rFonts w:asciiTheme="minorHAnsi" w:hAnsiTheme="minorHAnsi" w:cstheme="minorHAnsi"/>
              </w:rPr>
              <w:t>inf</w:t>
            </w:r>
            <w:proofErr w:type="spellEnd"/>
            <w:r w:rsidRPr="004509B5">
              <w:rPr>
                <w:rFonts w:asciiTheme="minorHAnsi" w:hAnsiTheme="minorHAnsi" w:cstheme="minorHAnsi"/>
              </w:rPr>
              <w:t>, 10^99, moyenne, écart type)</w:t>
            </w:r>
          </w:p>
          <w:p w:rsidR="00011258" w:rsidRPr="004509B5" w:rsidRDefault="00011258" w:rsidP="005C673E">
            <w:pPr>
              <w:spacing w:before="60"/>
              <w:rPr>
                <w:rFonts w:asciiTheme="minorHAnsi" w:hAnsiTheme="minorHAnsi" w:cstheme="minorHAnsi"/>
              </w:rPr>
            </w:pPr>
            <w:proofErr w:type="gramStart"/>
            <w:r w:rsidRPr="004509B5">
              <w:rPr>
                <w:rFonts w:asciiTheme="minorHAnsi" w:hAnsiTheme="minorHAnsi" w:cstheme="minorHAnsi"/>
              </w:rPr>
              <w:t xml:space="preserve">Menu  </w:t>
            </w:r>
            <w:proofErr w:type="spellStart"/>
            <w:r w:rsidRPr="004509B5">
              <w:rPr>
                <w:rFonts w:asciiTheme="minorHAnsi" w:hAnsiTheme="minorHAnsi" w:cstheme="minorHAnsi"/>
                <w:b/>
                <w:bCs/>
                <w:i/>
                <w:bdr w:val="single" w:sz="4" w:space="0" w:color="auto"/>
              </w:rPr>
              <w:t>distrib</w:t>
            </w:r>
            <w:proofErr w:type="spellEnd"/>
            <w:proofErr w:type="gramEnd"/>
            <w:r w:rsidRPr="004509B5">
              <w:rPr>
                <w:rFonts w:asciiTheme="minorHAnsi" w:hAnsiTheme="minorHAnsi" w:cstheme="minorHAnsi"/>
              </w:rPr>
              <w:t xml:space="preserve"> (touches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2nde</w:t>
            </w:r>
            <w:r w:rsidRPr="004509B5">
              <w:rPr>
                <w:rFonts w:asciiTheme="minorHAnsi" w:hAnsiTheme="minorHAnsi" w:cstheme="minorHAnsi"/>
              </w:rPr>
              <w:t xml:space="preserve"> 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var</w:t>
            </w:r>
            <w:r w:rsidRPr="004509B5">
              <w:rPr>
                <w:rFonts w:asciiTheme="minorHAnsi" w:hAnsiTheme="minorHAnsi" w:cstheme="minorHAnsi"/>
              </w:rPr>
              <w:t xml:space="preserve"> ) </w:t>
            </w:r>
          </w:p>
          <w:p w:rsidR="00011258" w:rsidRPr="004509B5" w:rsidRDefault="00011258" w:rsidP="005C673E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Sélectionner à l’aide des curseurs </w:t>
            </w:r>
            <w:r w:rsidRPr="004509B5">
              <w:rPr>
                <w:rFonts w:asciiTheme="minorHAnsi" w:hAnsiTheme="minorHAnsi" w:cstheme="minorHAnsi"/>
                <w:color w:val="000000"/>
                <w:shd w:val="solid" w:color="auto" w:fill="000000"/>
              </w:rPr>
              <w:t>.</w:t>
            </w:r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 xml:space="preserve">2 : </w:t>
            </w:r>
            <w:proofErr w:type="spellStart"/>
            <w:proofErr w:type="gramStart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normalFRép</w:t>
            </w:r>
            <w:proofErr w:type="spellEnd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(</w:t>
            </w:r>
            <w:r w:rsidRPr="004509B5">
              <w:rPr>
                <w:rFonts w:asciiTheme="minorHAnsi" w:hAnsiTheme="minorHAnsi" w:cstheme="minorHAnsi"/>
                <w:color w:val="FFFFFF"/>
                <w:shd w:val="solid" w:color="auto" w:fill="00000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et 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Pr="004509B5">
              <w:rPr>
                <w:rFonts w:asciiTheme="minorHAnsi" w:hAnsiTheme="minorHAnsi" w:cstheme="minorHAnsi"/>
              </w:rPr>
              <w:t xml:space="preserve"> .</w:t>
            </w:r>
          </w:p>
          <w:p w:rsidR="00011258" w:rsidRPr="004509B5" w:rsidRDefault="00011258" w:rsidP="005C673E">
            <w:pPr>
              <w:spacing w:after="120"/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</w:pPr>
            <w:proofErr w:type="spellStart"/>
            <w:r w:rsidRPr="004509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puis</w:t>
            </w:r>
            <w:proofErr w:type="spellEnd"/>
            <w:r w:rsidRPr="004509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proofErr w:type="gramStart"/>
            <w:r w:rsidRPr="004509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séquence</w:t>
            </w:r>
            <w:proofErr w:type="spellEnd"/>
            <w:r w:rsidRPr="004509B5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 xml:space="preserve"> :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 4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 10 ^ 99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 3.35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position w:val="-8"/>
                <w:bdr w:val="single" w:sz="4" w:space="0" w:color="auto"/>
                <w:shd w:val="clear" w:color="auto" w:fill="C0C0C0"/>
              </w:rPr>
              <w:object w:dxaOrig="999" w:dyaOrig="360">
                <v:shape id="_x0000_i1044" type="#_x0000_t75" style="width:44.25pt;height:15pt" o:ole="">
                  <v:imagedata r:id="rId28" o:title=""/>
                </v:shape>
                <o:OLEObject Type="Embed" ProgID="Equation.DSMT4" ShapeID="_x0000_i1044" DrawAspect="Content" ObjectID="_1538392169" r:id="rId29"/>
              </w:object>
            </w:r>
            <w:r w:rsidRPr="004509B5">
              <w:rPr>
                <w:rFonts w:asciiTheme="minorHAnsi" w:hAnsiTheme="minorHAnsi" w:cstheme="minorHAnsi"/>
              </w:rPr>
              <w:t xml:space="preserve"> 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)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)</w:t>
            </w:r>
            <w:r w:rsidRPr="004509B5">
              <w:rPr>
                <w:rFonts w:asciiTheme="minorHAnsi" w:hAnsiTheme="minorHAnsi" w:cstheme="minorHAnsi"/>
              </w:rPr>
              <w:t xml:space="preserve"> puis 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</w:p>
          <w:p w:rsidR="00011258" w:rsidRPr="004509B5" w:rsidRDefault="00011258" w:rsidP="005C673E">
            <w:pPr>
              <w:spacing w:after="120"/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</w:pPr>
          </w:p>
          <w:p w:rsidR="00011258" w:rsidRPr="004509B5" w:rsidRDefault="00011258" w:rsidP="005C673E">
            <w:pPr>
              <w:rPr>
                <w:rFonts w:asciiTheme="minorHAnsi" w:hAnsiTheme="minorHAnsi" w:cstheme="minorHAnsi"/>
                <w:u w:val="single"/>
              </w:rPr>
            </w:pPr>
            <w:r w:rsidRPr="004509B5">
              <w:rPr>
                <w:rFonts w:asciiTheme="minorHAnsi" w:hAnsiTheme="minorHAnsi" w:cstheme="minorHAnsi"/>
                <w:u w:val="single"/>
              </w:rPr>
              <w:t>3°) Déterminer m</w:t>
            </w:r>
            <w:r w:rsidRPr="004509B5">
              <w:rPr>
                <w:rFonts w:asciiTheme="minorHAnsi" w:hAnsiTheme="minorHAnsi" w:cstheme="minorHAnsi"/>
                <w:u w:val="single"/>
                <w:vertAlign w:val="subscript"/>
              </w:rPr>
              <w:t>1</w:t>
            </w:r>
            <w:r w:rsidRPr="004509B5">
              <w:rPr>
                <w:rFonts w:asciiTheme="minorHAnsi" w:hAnsiTheme="minorHAnsi" w:cstheme="minorHAnsi"/>
                <w:u w:val="single"/>
              </w:rPr>
              <w:t xml:space="preserve"> tel que </w:t>
            </w:r>
            <w:r w:rsidRPr="004509B5">
              <w:rPr>
                <w:rFonts w:asciiTheme="minorHAnsi" w:hAnsiTheme="minorHAnsi" w:cstheme="minorHAnsi"/>
                <w:i/>
                <w:u w:val="single"/>
              </w:rPr>
              <w:t>P</w:t>
            </w:r>
            <w:r w:rsidRPr="004509B5">
              <w:rPr>
                <w:rFonts w:asciiTheme="minorHAnsi" w:hAnsiTheme="minorHAnsi" w:cstheme="minorHAnsi"/>
                <w:u w:val="single"/>
              </w:rPr>
              <w:t>(</w:t>
            </w:r>
            <w:r w:rsidRPr="004509B5">
              <w:rPr>
                <w:rFonts w:asciiTheme="minorHAnsi" w:hAnsiTheme="minorHAnsi" w:cstheme="minorHAnsi"/>
                <w:i/>
                <w:u w:val="single"/>
              </w:rPr>
              <w:t>X</w:t>
            </w:r>
            <w:r w:rsidRPr="004509B5">
              <w:rPr>
                <w:rFonts w:asciiTheme="minorHAnsi" w:hAnsiTheme="minorHAnsi" w:cstheme="minorHAnsi"/>
                <w:u w:val="single"/>
              </w:rPr>
              <w:t>&lt;m</w:t>
            </w:r>
            <w:r w:rsidRPr="004509B5">
              <w:rPr>
                <w:rFonts w:asciiTheme="minorHAnsi" w:hAnsiTheme="minorHAnsi" w:cstheme="minorHAnsi"/>
                <w:u w:val="single"/>
                <w:vertAlign w:val="subscript"/>
              </w:rPr>
              <w:t>1</w:t>
            </w:r>
            <w:r w:rsidRPr="004509B5">
              <w:rPr>
                <w:rFonts w:asciiTheme="minorHAnsi" w:hAnsiTheme="minorHAnsi" w:cstheme="minorHAnsi"/>
                <w:u w:val="single"/>
              </w:rPr>
              <w:t>) = 0,95</w:t>
            </w:r>
          </w:p>
          <w:p w:rsidR="00011258" w:rsidRPr="004509B5" w:rsidRDefault="00011258" w:rsidP="005C673E">
            <w:pPr>
              <w:spacing w:after="120"/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</w:pPr>
          </w:p>
          <w:p w:rsidR="00011258" w:rsidRPr="004509B5" w:rsidRDefault="00011258" w:rsidP="005C673E">
            <w:pPr>
              <w:spacing w:after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Utiliser l'instruction : </w:t>
            </w:r>
            <w:proofErr w:type="spellStart"/>
            <w:proofErr w:type="gramStart"/>
            <w:r w:rsidRPr="004509B5">
              <w:rPr>
                <w:rFonts w:asciiTheme="minorHAnsi" w:hAnsiTheme="minorHAnsi" w:cstheme="minorHAnsi"/>
              </w:rPr>
              <w:t>FracNormale</w:t>
            </w:r>
            <w:proofErr w:type="spellEnd"/>
            <w:r w:rsidRPr="004509B5">
              <w:rPr>
                <w:rFonts w:asciiTheme="minorHAnsi" w:hAnsiTheme="minorHAnsi" w:cstheme="minorHAnsi"/>
              </w:rPr>
              <w:t>(</w:t>
            </w:r>
            <w:proofErr w:type="gramEnd"/>
            <w:r w:rsidRPr="004509B5">
              <w:rPr>
                <w:rFonts w:asciiTheme="minorHAnsi" w:hAnsiTheme="minorHAnsi" w:cstheme="minorHAnsi"/>
              </w:rPr>
              <w:t>probabilité, moyenne, écart type)</w:t>
            </w:r>
          </w:p>
          <w:p w:rsidR="00011258" w:rsidRPr="004509B5" w:rsidRDefault="00011258" w:rsidP="005C673E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Menu </w:t>
            </w:r>
            <w:proofErr w:type="spellStart"/>
            <w:proofErr w:type="gramStart"/>
            <w:r w:rsidR="004509B5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distrib</w:t>
            </w:r>
            <w:proofErr w:type="spellEnd"/>
            <w:r w:rsidRPr="004509B5">
              <w:rPr>
                <w:rFonts w:asciiTheme="minorHAnsi" w:hAnsiTheme="minorHAnsi" w:cstheme="minorHAnsi"/>
              </w:rPr>
              <w:t xml:space="preserve">  (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touches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2nde</w:t>
            </w:r>
            <w:r w:rsidRPr="004509B5">
              <w:rPr>
                <w:rFonts w:asciiTheme="minorHAnsi" w:hAnsiTheme="minorHAnsi" w:cstheme="minorHAnsi"/>
              </w:rPr>
              <w:t xml:space="preserve"> 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var</w:t>
            </w:r>
            <w:r w:rsidRPr="004509B5">
              <w:rPr>
                <w:rFonts w:asciiTheme="minorHAnsi" w:hAnsiTheme="minorHAnsi" w:cstheme="minorHAnsi"/>
              </w:rPr>
              <w:t xml:space="preserve"> ) </w:t>
            </w:r>
          </w:p>
          <w:p w:rsidR="00011258" w:rsidRPr="004509B5" w:rsidRDefault="00011258" w:rsidP="005C673E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Sélectionner à l’aide des curseurs </w:t>
            </w:r>
            <w:r w:rsidRPr="004509B5">
              <w:rPr>
                <w:rFonts w:asciiTheme="minorHAnsi" w:hAnsiTheme="minorHAnsi" w:cstheme="minorHAnsi"/>
                <w:color w:val="000000"/>
                <w:shd w:val="solid" w:color="auto" w:fill="000000"/>
              </w:rPr>
              <w:t>.</w:t>
            </w:r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 xml:space="preserve">3 : </w:t>
            </w:r>
            <w:proofErr w:type="spellStart"/>
            <w:proofErr w:type="gramStart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FracNormale</w:t>
            </w:r>
            <w:proofErr w:type="spellEnd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(</w:t>
            </w:r>
            <w:r w:rsidRPr="004509B5">
              <w:rPr>
                <w:rFonts w:asciiTheme="minorHAnsi" w:hAnsiTheme="minorHAnsi" w:cstheme="minorHAnsi"/>
                <w:color w:val="FFFFFF"/>
                <w:shd w:val="solid" w:color="auto" w:fill="00000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et 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Pr="004509B5">
              <w:rPr>
                <w:rFonts w:asciiTheme="minorHAnsi" w:hAnsiTheme="minorHAnsi" w:cstheme="minorHAnsi"/>
              </w:rPr>
              <w:t xml:space="preserve"> .</w:t>
            </w:r>
          </w:p>
          <w:p w:rsidR="00011258" w:rsidRPr="004509B5" w:rsidRDefault="00011258" w:rsidP="005C673E">
            <w:pPr>
              <w:spacing w:after="120"/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</w:pPr>
            <w:proofErr w:type="spellStart"/>
            <w:r w:rsidRPr="004509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puis</w:t>
            </w:r>
            <w:proofErr w:type="spellEnd"/>
            <w:r w:rsidRPr="004509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proofErr w:type="gramStart"/>
            <w:r w:rsidRPr="004509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séquence</w:t>
            </w:r>
            <w:proofErr w:type="spellEnd"/>
            <w:r w:rsidRPr="004509B5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 xml:space="preserve"> :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 0.95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 3.35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position w:val="-8"/>
                <w:bdr w:val="single" w:sz="4" w:space="0" w:color="auto"/>
                <w:shd w:val="clear" w:color="auto" w:fill="C0C0C0"/>
              </w:rPr>
              <w:object w:dxaOrig="999" w:dyaOrig="360">
                <v:shape id="_x0000_i1045" type="#_x0000_t75" style="width:44.25pt;height:15pt" o:ole="">
                  <v:imagedata r:id="rId30" o:title=""/>
                </v:shape>
                <o:OLEObject Type="Embed" ProgID="Equation.DSMT4" ShapeID="_x0000_i1045" DrawAspect="Content" ObjectID="_1538392170" r:id="rId31"/>
              </w:objec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) </w:t>
            </w:r>
            <w:r w:rsidRPr="004509B5">
              <w:rPr>
                <w:rFonts w:asciiTheme="minorHAnsi" w:hAnsiTheme="minorHAnsi" w:cstheme="minorHAnsi"/>
              </w:rPr>
              <w:t xml:space="preserve"> puis 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</w:p>
          <w:p w:rsidR="00011258" w:rsidRPr="004509B5" w:rsidRDefault="00011258" w:rsidP="005C673E">
            <w:pPr>
              <w:spacing w:after="120"/>
              <w:rPr>
                <w:rFonts w:asciiTheme="minorHAnsi" w:hAnsiTheme="minorHAnsi" w:cstheme="minorHAnsi"/>
                <w:lang w:bidi="ar-SA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58" w:rsidRPr="004509B5" w:rsidRDefault="00011258" w:rsidP="005C673E">
            <w:pPr>
              <w:spacing w:before="120"/>
              <w:jc w:val="center"/>
              <w:rPr>
                <w:rFonts w:asciiTheme="minorHAnsi" w:hAnsiTheme="minorHAnsi" w:cstheme="minorHAnsi"/>
                <w:noProof/>
                <w:lang w:bidi="ar-SA"/>
              </w:rPr>
            </w:pPr>
            <w:r w:rsidRPr="004509B5">
              <w:rPr>
                <w:rFonts w:asciiTheme="minorHAnsi" w:hAnsiTheme="minorHAnsi" w:cstheme="minorHAnsi"/>
                <w:noProof/>
                <w:lang w:bidi="ar-SA"/>
              </w:rPr>
              <w:t xml:space="preserve"> </w:t>
            </w:r>
          </w:p>
          <w:p w:rsidR="00011258" w:rsidRPr="004509B5" w:rsidRDefault="004509B5" w:rsidP="005C673E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lang w:bidi="ar-SA"/>
              </w:rPr>
            </w:pP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52525" cy="771525"/>
                  <wp:effectExtent l="19050" t="19050" r="9525" b="9525"/>
                  <wp:docPr id="2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7152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011258" w:rsidRPr="004509B5" w:rsidRDefault="004509B5" w:rsidP="005C673E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lang w:bidi="ar-SA"/>
              </w:rPr>
            </w:pP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52525" cy="333375"/>
                  <wp:effectExtent l="19050" t="19050" r="9525" b="9525"/>
                  <wp:docPr id="2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61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333375"/>
                          </a:xfrm>
                          <a:prstGeom prst="rect">
                            <a:avLst/>
                          </a:prstGeom>
                          <a:noFill/>
                          <a:ln w="6350" cmpd="sng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011258" w:rsidRPr="004509B5" w:rsidRDefault="00011258" w:rsidP="005C673E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lang w:bidi="ar-SA"/>
              </w:rPr>
            </w:pPr>
          </w:p>
          <w:p w:rsidR="00011258" w:rsidRPr="004509B5" w:rsidRDefault="00011258" w:rsidP="005C673E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lang w:bidi="ar-SA"/>
              </w:rPr>
            </w:pPr>
          </w:p>
          <w:p w:rsidR="00011258" w:rsidRPr="004509B5" w:rsidRDefault="00011258" w:rsidP="005C673E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lang w:bidi="ar-SA"/>
              </w:rPr>
            </w:pPr>
          </w:p>
          <w:p w:rsidR="00011258" w:rsidRPr="004509B5" w:rsidRDefault="004509B5" w:rsidP="005C673E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52525" cy="419100"/>
                  <wp:effectExtent l="19050" t="19050" r="9525" b="0"/>
                  <wp:docPr id="2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60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191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011258" w:rsidRPr="004509B5" w:rsidRDefault="004509B5" w:rsidP="005C673E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lang w:bidi="ar-SA"/>
              </w:rPr>
            </w:pP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52525" cy="771525"/>
                  <wp:effectExtent l="19050" t="19050" r="9525" b="9525"/>
                  <wp:docPr id="2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71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011258" w:rsidRPr="004509B5" w:rsidRDefault="00011258" w:rsidP="005C673E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lang w:bidi="ar-SA"/>
              </w:rPr>
            </w:pPr>
          </w:p>
          <w:p w:rsidR="00011258" w:rsidRPr="004509B5" w:rsidRDefault="00011258" w:rsidP="005C673E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lang w:bidi="ar-SA"/>
              </w:rPr>
            </w:pPr>
          </w:p>
          <w:p w:rsidR="00011258" w:rsidRPr="004509B5" w:rsidRDefault="004509B5" w:rsidP="005C673E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>
                  <wp:extent cx="1152525" cy="771525"/>
                  <wp:effectExtent l="0" t="0" r="0" b="0"/>
                  <wp:docPr id="2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258" w:rsidRPr="004509B5" w:rsidRDefault="004509B5" w:rsidP="005C673E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52525" cy="390525"/>
                  <wp:effectExtent l="19050" t="19050" r="9525" b="9525"/>
                  <wp:docPr id="27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4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390525"/>
                          </a:xfrm>
                          <a:prstGeom prst="rect">
                            <a:avLst/>
                          </a:prstGeom>
                          <a:noFill/>
                          <a:ln w="9525" cmpd="sng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1258" w:rsidRPr="004509B5" w:rsidRDefault="00011258" w:rsidP="004509B5">
      <w:pPr>
        <w:rPr>
          <w:rFonts w:asciiTheme="minorHAnsi" w:hAnsiTheme="minorHAnsi" w:cstheme="minorHAnsi"/>
          <w:iCs/>
          <w:color w:val="0000FF"/>
          <w:sz w:val="22"/>
          <w:szCs w:val="28"/>
          <w:u w:val="single"/>
        </w:rPr>
      </w:pPr>
      <w:r w:rsidRPr="004509B5">
        <w:rPr>
          <w:rFonts w:asciiTheme="minorHAnsi" w:hAnsiTheme="minorHAnsi" w:cstheme="minorHAnsi"/>
          <w:iCs/>
          <w:color w:val="0000FF"/>
          <w:sz w:val="22"/>
          <w:szCs w:val="28"/>
          <w:u w:val="single"/>
        </w:rPr>
        <w:t>Loi binomiale</w:t>
      </w:r>
    </w:p>
    <w:p w:rsidR="00011258" w:rsidRPr="004509B5" w:rsidRDefault="00011258" w:rsidP="00011258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3"/>
        <w:gridCol w:w="2551"/>
      </w:tblGrid>
      <w:tr w:rsidR="00011258" w:rsidRPr="004509B5" w:rsidTr="005C673E">
        <w:trPr>
          <w:jc w:val="center"/>
        </w:trPr>
        <w:tc>
          <w:tcPr>
            <w:tcW w:w="7655" w:type="dxa"/>
          </w:tcPr>
          <w:p w:rsidR="00011258" w:rsidRPr="004509B5" w:rsidRDefault="00011258" w:rsidP="005C673E">
            <w:pPr>
              <w:pStyle w:val="Lgende"/>
              <w:spacing w:before="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Probabilité de </w:t>
            </w:r>
            <w:proofErr w:type="gramStart"/>
            <w:r w:rsidRPr="004509B5">
              <w:rPr>
                <w:rFonts w:asciiTheme="minorHAnsi" w:hAnsiTheme="minorHAnsi" w:cstheme="minorHAnsi"/>
              </w:rPr>
              <w:t>l’événement  «</w:t>
            </w:r>
            <w:proofErr w:type="gramEnd"/>
            <w:r w:rsidRPr="004509B5">
              <w:rPr>
                <w:rFonts w:asciiTheme="minorHAnsi" w:hAnsiTheme="minorHAnsi" w:cstheme="minorHAnsi"/>
              </w:rPr>
              <w:t> </w:t>
            </w:r>
            <w:r w:rsidRPr="004509B5">
              <w:rPr>
                <w:rFonts w:asciiTheme="minorHAnsi" w:hAnsiTheme="minorHAnsi" w:cstheme="minorHAnsi"/>
                <w:i/>
              </w:rPr>
              <w:t>N</w:t>
            </w:r>
            <w:r w:rsidRPr="004509B5">
              <w:rPr>
                <w:rFonts w:asciiTheme="minorHAnsi" w:hAnsiTheme="minorHAnsi" w:cstheme="minorHAnsi"/>
              </w:rPr>
              <w:t xml:space="preserve"> = 5 » </w:t>
            </w:r>
          </w:p>
          <w:p w:rsidR="00011258" w:rsidRPr="004509B5" w:rsidRDefault="00011258" w:rsidP="005C673E">
            <w:pPr>
              <w:rPr>
                <w:rFonts w:asciiTheme="minorHAnsi" w:hAnsiTheme="minorHAnsi" w:cstheme="minorHAnsi"/>
                <w:lang w:bidi="ar-SA"/>
              </w:rPr>
            </w:pPr>
          </w:p>
          <w:p w:rsidR="00011258" w:rsidRPr="004509B5" w:rsidRDefault="004509B5" w:rsidP="005C673E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Menu </w:t>
            </w:r>
            <w:proofErr w:type="spellStart"/>
            <w:proofErr w:type="gramStart"/>
            <w:r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distrib</w:t>
            </w:r>
            <w:proofErr w:type="spellEnd"/>
            <w:r w:rsidRPr="004509B5">
              <w:rPr>
                <w:rFonts w:asciiTheme="minorHAnsi" w:hAnsiTheme="minorHAnsi" w:cstheme="minorHAnsi"/>
              </w:rPr>
              <w:t xml:space="preserve">  </w:t>
            </w:r>
            <w:r w:rsidR="00011258" w:rsidRPr="004509B5">
              <w:rPr>
                <w:rFonts w:asciiTheme="minorHAnsi" w:hAnsiTheme="minorHAnsi" w:cstheme="minorHAnsi"/>
              </w:rPr>
              <w:t>(</w:t>
            </w:r>
            <w:proofErr w:type="gramEnd"/>
            <w:r w:rsidR="00011258" w:rsidRPr="004509B5">
              <w:rPr>
                <w:rFonts w:asciiTheme="minorHAnsi" w:hAnsiTheme="minorHAnsi" w:cstheme="minorHAnsi"/>
              </w:rPr>
              <w:t xml:space="preserve">touches </w:t>
            </w:r>
            <w:r w:rsidR="00011258"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2ND</w:t>
            </w:r>
            <w:r w:rsidR="00011258" w:rsidRPr="004509B5">
              <w:rPr>
                <w:rFonts w:asciiTheme="minorHAnsi" w:hAnsiTheme="minorHAnsi" w:cstheme="minorHAnsi"/>
              </w:rPr>
              <w:t xml:space="preserve">  </w:t>
            </w:r>
            <w:r w:rsidR="00011258"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 VARS </w:t>
            </w:r>
            <w:r w:rsidR="00011258" w:rsidRPr="004509B5">
              <w:rPr>
                <w:rFonts w:asciiTheme="minorHAnsi" w:hAnsiTheme="minorHAnsi" w:cstheme="minorHAnsi"/>
              </w:rPr>
              <w:t xml:space="preserve"> ). </w:t>
            </w:r>
          </w:p>
          <w:p w:rsidR="00011258" w:rsidRPr="004509B5" w:rsidRDefault="00011258" w:rsidP="005C673E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A l’aide du curseur sélectionner </w:t>
            </w:r>
            <w:r w:rsidRPr="004509B5">
              <w:rPr>
                <w:rFonts w:asciiTheme="minorHAnsi" w:hAnsiTheme="minorHAnsi" w:cstheme="minorHAnsi"/>
                <w:color w:val="000000"/>
                <w:shd w:val="solid" w:color="auto" w:fill="000000"/>
              </w:rPr>
              <w:t>.</w:t>
            </w:r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 xml:space="preserve">0 : </w:t>
            </w:r>
            <w:proofErr w:type="spellStart"/>
            <w:proofErr w:type="gramStart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binompdf</w:t>
            </w:r>
            <w:proofErr w:type="spellEnd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(</w:t>
            </w:r>
            <w:r w:rsidRPr="004509B5">
              <w:rPr>
                <w:rFonts w:asciiTheme="minorHAnsi" w:hAnsiTheme="minorHAnsi" w:cstheme="minorHAnsi"/>
                <w:color w:val="FFFFFF"/>
                <w:shd w:val="solid" w:color="auto" w:fill="00000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et 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ENTER</w:t>
            </w:r>
            <w:r w:rsidRPr="004509B5">
              <w:rPr>
                <w:rFonts w:asciiTheme="minorHAnsi" w:hAnsiTheme="minorHAnsi" w:cstheme="minorHAnsi"/>
              </w:rPr>
              <w:t xml:space="preserve"> .</w:t>
            </w:r>
          </w:p>
          <w:p w:rsidR="00011258" w:rsidRPr="004509B5" w:rsidRDefault="00011258" w:rsidP="005C673E">
            <w:pPr>
              <w:pStyle w:val="En-tte"/>
              <w:tabs>
                <w:tab w:val="clear" w:pos="4536"/>
                <w:tab w:val="clear" w:pos="9072"/>
              </w:tabs>
              <w:spacing w:after="60"/>
              <w:rPr>
                <w:rFonts w:asciiTheme="minorHAnsi" w:hAnsiTheme="minorHAnsi" w:cstheme="minorHAnsi"/>
                <w:color w:val="000000"/>
              </w:rPr>
            </w:pPr>
            <w:r w:rsidRPr="004509B5">
              <w:rPr>
                <w:rFonts w:asciiTheme="minorHAnsi" w:hAnsiTheme="minorHAnsi" w:cstheme="minorHAnsi"/>
              </w:rPr>
              <w:t xml:space="preserve">Renseigner : (nombre d’essais, probabilité de succès, valeur désirée pour la </w:t>
            </w:r>
            <w:proofErr w:type="spellStart"/>
            <w:r w:rsidRPr="004509B5">
              <w:rPr>
                <w:rFonts w:asciiTheme="minorHAnsi" w:hAnsiTheme="minorHAnsi" w:cstheme="minorHAnsi"/>
              </w:rPr>
              <w:t>proba</w:t>
            </w:r>
            <w:proofErr w:type="spellEnd"/>
            <w:r w:rsidRPr="004509B5">
              <w:rPr>
                <w:rFonts w:asciiTheme="minorHAnsi" w:hAnsiTheme="minorHAnsi" w:cstheme="minorHAnsi"/>
              </w:rPr>
              <w:t>)</w:t>
            </w:r>
          </w:p>
          <w:p w:rsidR="00011258" w:rsidRPr="004509B5" w:rsidRDefault="00011258" w:rsidP="005C673E">
            <w:pPr>
              <w:tabs>
                <w:tab w:val="left" w:pos="284"/>
              </w:tabs>
              <w:spacing w:after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  <w:i/>
                <w:sz w:val="16"/>
                <w:szCs w:val="18"/>
                <w:u w:val="single"/>
              </w:rPr>
              <w:t>Séquence</w:t>
            </w:r>
            <w:r w:rsidRPr="004509B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: </w:t>
            </w:r>
            <w:r w:rsidRPr="004509B5">
              <w:rPr>
                <w:rFonts w:asciiTheme="minorHAnsi" w:hAnsiTheme="minorHAnsi" w:cstheme="minorHAnsi"/>
                <w:b/>
                <w:sz w:val="18"/>
                <w:bdr w:val="single" w:sz="4" w:space="0" w:color="auto"/>
                <w:shd w:val="clear" w:color="auto" w:fill="C0C0C0"/>
              </w:rPr>
              <w:t xml:space="preserve"> 2</w:t>
            </w:r>
            <w:proofErr w:type="gramStart"/>
            <w:r w:rsidRPr="004509B5">
              <w:rPr>
                <w:rFonts w:asciiTheme="minorHAnsi" w:hAnsiTheme="minorHAnsi" w:cstheme="minorHAnsi"/>
                <w:b/>
                <w:sz w:val="18"/>
                <w:bdr w:val="single" w:sz="4" w:space="0" w:color="auto"/>
                <w:shd w:val="clear" w:color="auto" w:fill="C0C0C0"/>
              </w:rPr>
              <w:t>ND</w:t>
            </w:r>
            <w:r w:rsidRPr="004509B5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sz w:val="18"/>
                <w:bdr w:val="single" w:sz="4" w:space="0" w:color="auto"/>
                <w:shd w:val="clear" w:color="auto" w:fill="C0C0C0"/>
              </w:rPr>
              <w:t xml:space="preserve"> VARS</w:t>
            </w:r>
            <w:proofErr w:type="gramEnd"/>
            <w:r w:rsidRPr="004509B5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iCs/>
                <w:color w:val="C0C0C0"/>
                <w:sz w:val="16"/>
                <w:szCs w:val="18"/>
                <w:highlight w:val="lightGray"/>
                <w:bdr w:val="single" w:sz="4" w:space="0" w:color="auto"/>
              </w:rPr>
              <w:t>.</w:t>
            </w:r>
            <w:r w:rsidRPr="004509B5">
              <w:rPr>
                <w:rFonts w:asciiTheme="minorHAnsi" w:hAnsiTheme="minorHAnsi" w:cstheme="minorHAnsi"/>
                <w:b/>
                <w:iCs/>
                <w:sz w:val="16"/>
                <w:szCs w:val="18"/>
                <w:highlight w:val="lightGray"/>
                <w:bdr w:val="single" w:sz="4" w:space="0" w:color="auto"/>
              </w:rPr>
              <w:t>0</w:t>
            </w:r>
            <w:r w:rsidRPr="004509B5">
              <w:rPr>
                <w:rFonts w:asciiTheme="minorHAnsi" w:hAnsiTheme="minorHAnsi" w:cstheme="minorHAnsi"/>
                <w:b/>
                <w:iCs/>
                <w:color w:val="C0C0C0"/>
                <w:sz w:val="16"/>
                <w:szCs w:val="18"/>
                <w:highlight w:val="lightGray"/>
                <w:bdr w:val="single" w:sz="4" w:space="0" w:color="auto"/>
              </w:rPr>
              <w:t>.</w:t>
            </w:r>
            <w:r w:rsidRPr="004509B5">
              <w:rPr>
                <w:rFonts w:asciiTheme="minorHAnsi" w:hAnsiTheme="minorHAnsi" w:cstheme="minorHAnsi"/>
                <w:b/>
                <w:iCs/>
                <w:color w:val="C0C0C0"/>
                <w:sz w:val="18"/>
                <w:szCs w:val="18"/>
              </w:rPr>
              <w:t xml:space="preserve"> 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sz w:val="18"/>
                <w:bdr w:val="single" w:sz="4" w:space="0" w:color="auto"/>
                <w:shd w:val="clear" w:color="auto" w:fill="C0C0C0"/>
              </w:rPr>
              <w:t xml:space="preserve"> 10 </w:t>
            </w:r>
            <w:proofErr w:type="gramStart"/>
            <w:r w:rsidRPr="004509B5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4509B5">
              <w:rPr>
                <w:rFonts w:asciiTheme="minorHAnsi" w:hAnsiTheme="minorHAnsi" w:cstheme="minorHAnsi"/>
                <w:sz w:val="18"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sz w:val="18"/>
                <w:bdr w:val="single" w:sz="4" w:space="0" w:color="auto"/>
                <w:shd w:val="clear" w:color="auto" w:fill="C0C0C0"/>
              </w:rPr>
              <w:t>,</w:t>
            </w:r>
            <w:proofErr w:type="gramEnd"/>
            <w:r w:rsidRPr="004509B5">
              <w:rPr>
                <w:rFonts w:asciiTheme="minorHAnsi" w:hAnsiTheme="minorHAnsi" w:cstheme="minorHAnsi"/>
                <w:b/>
                <w:sz w:val="18"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sz w:val="18"/>
                <w:bdr w:val="single" w:sz="4" w:space="0" w:color="auto"/>
                <w:shd w:val="clear" w:color="auto" w:fill="C0C0C0"/>
              </w:rPr>
              <w:t xml:space="preserve"> 0.25 </w:t>
            </w:r>
            <w:r w:rsidRPr="004509B5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4509B5">
              <w:rPr>
                <w:rFonts w:asciiTheme="minorHAnsi" w:hAnsiTheme="minorHAnsi" w:cstheme="minorHAnsi"/>
                <w:sz w:val="18"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sz w:val="18"/>
                <w:bdr w:val="single" w:sz="4" w:space="0" w:color="auto"/>
                <w:shd w:val="clear" w:color="auto" w:fill="C0C0C0"/>
              </w:rPr>
              <w:t xml:space="preserve">, </w:t>
            </w:r>
            <w:r w:rsidRPr="004509B5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sz w:val="18"/>
                <w:bdr w:val="single" w:sz="4" w:space="0" w:color="auto"/>
                <w:shd w:val="clear" w:color="auto" w:fill="C0C0C0"/>
              </w:rPr>
              <w:t xml:space="preserve"> 5 </w:t>
            </w:r>
            <w:r w:rsidRPr="004509B5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4509B5">
              <w:rPr>
                <w:rFonts w:asciiTheme="minorHAnsi" w:hAnsiTheme="minorHAnsi" w:cstheme="minorHAnsi"/>
                <w:sz w:val="18"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sz w:val="18"/>
                <w:bdr w:val="single" w:sz="4" w:space="0" w:color="auto"/>
                <w:shd w:val="clear" w:color="auto" w:fill="C0C0C0"/>
              </w:rPr>
              <w:t xml:space="preserve">) </w:t>
            </w:r>
            <w:r w:rsidRPr="004509B5">
              <w:rPr>
                <w:rFonts w:asciiTheme="minorHAnsi" w:hAnsiTheme="minorHAnsi" w:cstheme="minorHAnsi"/>
                <w:sz w:val="18"/>
              </w:rPr>
              <w:t xml:space="preserve"> puis </w:t>
            </w:r>
            <w:r w:rsidRPr="004509B5">
              <w:rPr>
                <w:rFonts w:asciiTheme="minorHAnsi" w:hAnsiTheme="minorHAnsi" w:cstheme="minorHAnsi"/>
                <w:b/>
                <w:bCs/>
                <w:sz w:val="18"/>
                <w:bdr w:val="single" w:sz="4" w:space="0" w:color="auto"/>
                <w:shd w:val="clear" w:color="auto" w:fill="C0C0C0"/>
              </w:rPr>
              <w:t>ENTER</w:t>
            </w:r>
            <w:r w:rsidRPr="004509B5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>.</w:t>
            </w:r>
          </w:p>
          <w:p w:rsidR="00011258" w:rsidRPr="004509B5" w:rsidRDefault="00011258" w:rsidP="005C673E">
            <w:pPr>
              <w:tabs>
                <w:tab w:val="left" w:pos="284"/>
              </w:tabs>
              <w:spacing w:after="120"/>
              <w:rPr>
                <w:rFonts w:asciiTheme="minorHAnsi" w:hAnsiTheme="minorHAnsi" w:cstheme="minorHAnsi"/>
              </w:rPr>
            </w:pPr>
          </w:p>
          <w:p w:rsidR="00011258" w:rsidRPr="004509B5" w:rsidRDefault="00011258" w:rsidP="005C673E">
            <w:pPr>
              <w:spacing w:before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  <w:b/>
                <w:bCs/>
                <w:u w:val="single"/>
              </w:rPr>
              <w:t xml:space="preserve">Probabilité de </w:t>
            </w:r>
            <w:proofErr w:type="gramStart"/>
            <w:r w:rsidRPr="004509B5">
              <w:rPr>
                <w:rFonts w:asciiTheme="minorHAnsi" w:hAnsiTheme="minorHAnsi" w:cstheme="minorHAnsi"/>
                <w:b/>
                <w:bCs/>
                <w:u w:val="single"/>
              </w:rPr>
              <w:t xml:space="preserve">l’événement  </w:t>
            </w:r>
            <w:r w:rsidRPr="004509B5">
              <w:rPr>
                <w:rFonts w:asciiTheme="minorHAnsi" w:hAnsiTheme="minorHAnsi" w:cstheme="minorHAnsi"/>
                <w:b/>
                <w:u w:val="single"/>
              </w:rPr>
              <w:t>«</w:t>
            </w:r>
            <w:proofErr w:type="gramEnd"/>
            <w:r w:rsidRPr="004509B5">
              <w:rPr>
                <w:rFonts w:asciiTheme="minorHAnsi" w:hAnsiTheme="minorHAnsi" w:cstheme="minorHAnsi"/>
                <w:b/>
                <w:u w:val="single"/>
              </w:rPr>
              <w:t> </w:t>
            </w:r>
            <w:r w:rsidRPr="004509B5">
              <w:rPr>
                <w:rFonts w:asciiTheme="minorHAnsi" w:hAnsiTheme="minorHAnsi" w:cstheme="minorHAnsi"/>
                <w:b/>
                <w:i/>
                <w:u w:val="single"/>
              </w:rPr>
              <w:t>N</w:t>
            </w:r>
            <w:r w:rsidRPr="004509B5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u w:val="single"/>
              </w:rPr>
              <w:sym w:font="Symbol" w:char="F0A3"/>
            </w:r>
            <w:r w:rsidRPr="004509B5">
              <w:rPr>
                <w:rFonts w:asciiTheme="minorHAnsi" w:hAnsiTheme="minorHAnsi" w:cstheme="minorHAnsi"/>
                <w:b/>
                <w:u w:val="single"/>
              </w:rPr>
              <w:t xml:space="preserve"> 4 »</w:t>
            </w:r>
            <w:r w:rsidRPr="004509B5">
              <w:rPr>
                <w:rFonts w:asciiTheme="minorHAnsi" w:hAnsiTheme="minorHAnsi" w:cstheme="minorHAnsi"/>
              </w:rPr>
              <w:t> </w:t>
            </w:r>
          </w:p>
          <w:p w:rsidR="00011258" w:rsidRPr="004509B5" w:rsidRDefault="00011258" w:rsidP="005C673E">
            <w:pPr>
              <w:spacing w:before="60"/>
              <w:rPr>
                <w:rFonts w:asciiTheme="minorHAnsi" w:hAnsiTheme="minorHAnsi" w:cstheme="minorHAnsi"/>
              </w:rPr>
            </w:pPr>
            <w:proofErr w:type="gramStart"/>
            <w:r w:rsidRPr="004509B5">
              <w:rPr>
                <w:rFonts w:asciiTheme="minorHAnsi" w:hAnsiTheme="minorHAnsi" w:cstheme="minorHAnsi"/>
              </w:rPr>
              <w:t xml:space="preserve">Instruction  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t>DISTR</w:t>
            </w:r>
            <w:proofErr w:type="gramEnd"/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(touches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2ND</w:t>
            </w:r>
            <w:r w:rsidRPr="004509B5">
              <w:rPr>
                <w:rFonts w:asciiTheme="minorHAnsi" w:hAnsiTheme="minorHAnsi" w:cstheme="minorHAnsi"/>
              </w:rPr>
              <w:t xml:space="preserve"> 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 VARS </w:t>
            </w:r>
            <w:r w:rsidRPr="004509B5">
              <w:rPr>
                <w:rFonts w:asciiTheme="minorHAnsi" w:hAnsiTheme="minorHAnsi" w:cstheme="minorHAnsi"/>
              </w:rPr>
              <w:t xml:space="preserve"> ) </w:t>
            </w:r>
          </w:p>
          <w:p w:rsidR="00011258" w:rsidRPr="004509B5" w:rsidRDefault="00011258" w:rsidP="005C673E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A l’aide du curseur </w:t>
            </w:r>
            <w:proofErr w:type="gramStart"/>
            <w:r w:rsidRPr="004509B5">
              <w:rPr>
                <w:rFonts w:asciiTheme="minorHAnsi" w:hAnsiTheme="minorHAnsi" w:cstheme="minorHAnsi"/>
              </w:rPr>
              <w:t xml:space="preserve">sélectionner </w:t>
            </w:r>
            <w:r w:rsidRPr="004509B5">
              <w:rPr>
                <w:rFonts w:asciiTheme="minorHAnsi" w:hAnsiTheme="minorHAnsi" w:cstheme="minorHAnsi"/>
                <w:color w:val="000000"/>
                <w:shd w:val="solid" w:color="auto" w:fill="000000"/>
              </w:rPr>
              <w:t>.</w:t>
            </w:r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A</w:t>
            </w:r>
            <w:proofErr w:type="gramEnd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 xml:space="preserve"> : </w:t>
            </w:r>
            <w:proofErr w:type="spellStart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binomcdf</w:t>
            </w:r>
            <w:proofErr w:type="spellEnd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(</w:t>
            </w:r>
            <w:r w:rsidRPr="004509B5">
              <w:rPr>
                <w:rFonts w:asciiTheme="minorHAnsi" w:hAnsiTheme="minorHAnsi" w:cstheme="minorHAnsi"/>
                <w:color w:val="FFFFFF"/>
                <w:shd w:val="solid" w:color="auto" w:fill="00000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et 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ENTER</w:t>
            </w:r>
            <w:r w:rsidRPr="004509B5">
              <w:rPr>
                <w:rFonts w:asciiTheme="minorHAnsi" w:hAnsiTheme="minorHAnsi" w:cstheme="minorHAnsi"/>
              </w:rPr>
              <w:t xml:space="preserve"> .</w:t>
            </w:r>
          </w:p>
          <w:p w:rsidR="00011258" w:rsidRPr="004509B5" w:rsidRDefault="00011258" w:rsidP="005C673E">
            <w:pPr>
              <w:pStyle w:val="En-tte"/>
              <w:tabs>
                <w:tab w:val="clear" w:pos="4536"/>
                <w:tab w:val="clear" w:pos="9072"/>
              </w:tabs>
              <w:spacing w:after="60"/>
              <w:rPr>
                <w:rFonts w:asciiTheme="minorHAnsi" w:hAnsiTheme="minorHAnsi" w:cstheme="minorHAnsi"/>
                <w:color w:val="000000"/>
              </w:rPr>
            </w:pPr>
            <w:r w:rsidRPr="004509B5">
              <w:rPr>
                <w:rFonts w:asciiTheme="minorHAnsi" w:hAnsiTheme="minorHAnsi" w:cstheme="minorHAnsi"/>
              </w:rPr>
              <w:t xml:space="preserve">Renseigner : (nombre d’essais, probabilité de succès, valeur désirée pour la </w:t>
            </w:r>
            <w:proofErr w:type="spellStart"/>
            <w:r w:rsidRPr="004509B5">
              <w:rPr>
                <w:rFonts w:asciiTheme="minorHAnsi" w:hAnsiTheme="minorHAnsi" w:cstheme="minorHAnsi"/>
              </w:rPr>
              <w:t>proba</w:t>
            </w:r>
            <w:proofErr w:type="spellEnd"/>
            <w:r w:rsidRPr="004509B5">
              <w:rPr>
                <w:rFonts w:asciiTheme="minorHAnsi" w:hAnsiTheme="minorHAnsi" w:cstheme="minorHAnsi"/>
              </w:rPr>
              <w:t>)</w:t>
            </w:r>
          </w:p>
          <w:p w:rsidR="00011258" w:rsidRPr="004509B5" w:rsidRDefault="00011258" w:rsidP="005C673E">
            <w:pPr>
              <w:spacing w:after="120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4509B5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>Séquence</w:t>
            </w:r>
            <w:proofErr w:type="spellEnd"/>
            <w:r w:rsidRPr="004509B5">
              <w:rPr>
                <w:rFonts w:asciiTheme="minorHAnsi" w:hAnsiTheme="minorHAnsi" w:cstheme="minorHAnsi"/>
                <w:i/>
                <w:sz w:val="18"/>
                <w:szCs w:val="18"/>
                <w:lang w:val="de-DE"/>
              </w:rPr>
              <w:t xml:space="preserve"> :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 10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 0.25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,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 4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) </w:t>
            </w:r>
            <w:r w:rsidRPr="004509B5">
              <w:rPr>
                <w:rFonts w:asciiTheme="minorHAnsi" w:hAnsiTheme="minorHAnsi" w:cstheme="minorHAnsi"/>
              </w:rPr>
              <w:t xml:space="preserve"> puis 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ENTER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</w:p>
          <w:p w:rsidR="00011258" w:rsidRPr="004509B5" w:rsidRDefault="00011258" w:rsidP="005C673E">
            <w:pPr>
              <w:tabs>
                <w:tab w:val="left" w:pos="284"/>
              </w:tabs>
              <w:spacing w:after="12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509B5">
              <w:rPr>
                <w:rFonts w:asciiTheme="minorHAnsi" w:hAnsiTheme="minorHAnsi" w:cstheme="minorHAnsi"/>
              </w:rPr>
              <w:sym w:font="Symbol" w:char="F0AE"/>
            </w:r>
            <w:r w:rsidRPr="004509B5">
              <w:rPr>
                <w:rFonts w:asciiTheme="minorHAnsi" w:hAnsiTheme="minorHAnsi" w:cstheme="minorHAnsi"/>
              </w:rPr>
              <w:tab/>
            </w:r>
            <w:r w:rsidRPr="004509B5">
              <w:rPr>
                <w:rFonts w:asciiTheme="minorHAnsi" w:hAnsiTheme="minorHAnsi" w:cstheme="minorHAnsi"/>
                <w:i/>
                <w:iCs/>
              </w:rPr>
              <w:t>Pour obtenir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4509B5">
              <w:rPr>
                <w:rFonts w:asciiTheme="minorHAnsi" w:hAnsiTheme="minorHAnsi" w:cstheme="minorHAnsi"/>
                <w:i/>
              </w:rPr>
              <w:t>P</w:t>
            </w:r>
            <w:r w:rsidRPr="004509B5">
              <w:rPr>
                <w:rFonts w:asciiTheme="minorHAnsi" w:hAnsiTheme="minorHAnsi" w:cstheme="minorHAnsi"/>
              </w:rPr>
              <w:t>(</w:t>
            </w:r>
            <w:proofErr w:type="gramEnd"/>
            <w:r w:rsidRPr="004509B5">
              <w:rPr>
                <w:rFonts w:asciiTheme="minorHAnsi" w:hAnsiTheme="minorHAnsi" w:cstheme="minorHAnsi"/>
                <w:i/>
                <w:iCs/>
              </w:rPr>
              <w:t>N</w:t>
            </w:r>
            <w:r w:rsidRPr="004509B5">
              <w:rPr>
                <w:rFonts w:asciiTheme="minorHAnsi" w:hAnsiTheme="minorHAnsi" w:cstheme="minorHAnsi"/>
              </w:rPr>
              <w:t xml:space="preserve"> &gt; 4), </w:t>
            </w:r>
            <w:r w:rsidRPr="004509B5">
              <w:rPr>
                <w:rFonts w:asciiTheme="minorHAnsi" w:hAnsiTheme="minorHAnsi" w:cstheme="minorHAnsi"/>
                <w:i/>
                <w:iCs/>
              </w:rPr>
              <w:t xml:space="preserve">il suffit de calculer </w:t>
            </w:r>
            <w:r w:rsidRPr="004509B5">
              <w:rPr>
                <w:rFonts w:asciiTheme="minorHAnsi" w:hAnsiTheme="minorHAnsi" w:cstheme="minorHAnsi"/>
              </w:rPr>
              <w:t>1</w:t>
            </w:r>
            <w:r w:rsidRPr="004509B5">
              <w:rPr>
                <w:rFonts w:asciiTheme="minorHAnsi" w:hAnsiTheme="minorHAnsi" w:cstheme="minorHAnsi"/>
              </w:rPr>
              <w:sym w:font="Symbol" w:char="F02D"/>
            </w:r>
            <w:r w:rsidRPr="004509B5">
              <w:rPr>
                <w:rFonts w:asciiTheme="minorHAnsi" w:hAnsiTheme="minorHAnsi" w:cstheme="minorHAnsi"/>
                <w:i/>
                <w:iCs/>
              </w:rPr>
              <w:t xml:space="preserve"> P</w:t>
            </w:r>
            <w:r w:rsidRPr="004509B5">
              <w:rPr>
                <w:rFonts w:asciiTheme="minorHAnsi" w:hAnsiTheme="minorHAnsi" w:cstheme="minorHAnsi"/>
              </w:rPr>
              <w:t>(</w:t>
            </w:r>
            <w:r w:rsidRPr="004509B5">
              <w:rPr>
                <w:rFonts w:asciiTheme="minorHAnsi" w:hAnsiTheme="minorHAnsi" w:cstheme="minorHAnsi"/>
                <w:i/>
                <w:iCs/>
              </w:rPr>
              <w:t>N</w:t>
            </w:r>
            <w:r w:rsidRPr="004509B5">
              <w:rPr>
                <w:rFonts w:asciiTheme="minorHAnsi" w:hAnsiTheme="minorHAnsi" w:cstheme="minorHAnsi"/>
              </w:rPr>
              <w:sym w:font="Symbol" w:char="F0A3"/>
            </w:r>
            <w:r w:rsidRPr="004509B5">
              <w:rPr>
                <w:rFonts w:asciiTheme="minorHAnsi" w:hAnsiTheme="minorHAnsi" w:cstheme="minorHAnsi"/>
              </w:rPr>
              <w:t>4)</w:t>
            </w:r>
            <w:r w:rsidRPr="004509B5">
              <w:rPr>
                <w:rFonts w:asciiTheme="minorHAnsi" w:hAnsiTheme="minorHAnsi" w:cstheme="minorHAnsi"/>
                <w:i/>
                <w:iCs/>
              </w:rPr>
              <w:t>.</w:t>
            </w:r>
          </w:p>
        </w:tc>
        <w:tc>
          <w:tcPr>
            <w:tcW w:w="2552" w:type="dxa"/>
          </w:tcPr>
          <w:p w:rsidR="00011258" w:rsidRPr="004509B5" w:rsidRDefault="004509B5" w:rsidP="005C673E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047750" cy="704850"/>
                  <wp:effectExtent l="19050" t="19050" r="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048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011258" w:rsidRPr="004509B5" w:rsidRDefault="004509B5" w:rsidP="005C673E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047750" cy="704850"/>
                  <wp:effectExtent l="19050" t="19050" r="0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048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011258" w:rsidRPr="004509B5" w:rsidRDefault="004509B5" w:rsidP="005C673E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047750" cy="704850"/>
                  <wp:effectExtent l="19050" t="1905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048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1258" w:rsidRPr="004509B5" w:rsidRDefault="00011258" w:rsidP="00011258">
      <w:pPr>
        <w:rPr>
          <w:rFonts w:asciiTheme="minorHAnsi" w:hAnsiTheme="minorHAnsi" w:cstheme="minorHAnsi"/>
          <w:sz w:val="12"/>
          <w:szCs w:val="12"/>
        </w:rPr>
      </w:pPr>
      <w:r w:rsidRPr="004509B5">
        <w:rPr>
          <w:rFonts w:asciiTheme="minorHAnsi" w:hAnsiTheme="minorHAnsi" w:cstheme="minorHAnsi"/>
          <w:iCs/>
          <w:color w:val="0000FF"/>
          <w:sz w:val="22"/>
          <w:szCs w:val="28"/>
          <w:u w:val="single"/>
        </w:rPr>
        <w:lastRenderedPageBreak/>
        <w:t>Calculs sur les nombres complexes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650"/>
      </w:tblGrid>
      <w:tr w:rsidR="00011258" w:rsidRPr="004509B5" w:rsidTr="005C673E">
        <w:trPr>
          <w:jc w:val="center"/>
        </w:trPr>
        <w:tc>
          <w:tcPr>
            <w:tcW w:w="5557" w:type="dxa"/>
          </w:tcPr>
          <w:p w:rsidR="00757D95" w:rsidRPr="004509B5" w:rsidRDefault="00757D95" w:rsidP="00011258">
            <w:pPr>
              <w:spacing w:before="120" w:after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Sélectionner le mode complexe (touche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mode</w:t>
            </w:r>
            <w:r w:rsidRPr="004509B5">
              <w:rPr>
                <w:rFonts w:asciiTheme="minorHAnsi" w:hAnsiTheme="minorHAnsi" w:cstheme="minorHAnsi"/>
              </w:rPr>
              <w:t xml:space="preserve">, puis </w:t>
            </w:r>
            <w:proofErr w:type="gramStart"/>
            <w:r w:rsidRPr="004509B5">
              <w:rPr>
                <w:rFonts w:asciiTheme="minorHAnsi" w:hAnsiTheme="minorHAnsi" w:cstheme="minorHAnsi"/>
              </w:rPr>
              <w:t xml:space="preserve">sélectionner </w:t>
            </w:r>
            <w:r w:rsidR="009D6778"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 xml:space="preserve"> </w:t>
            </w:r>
            <w:proofErr w:type="spellStart"/>
            <w:r w:rsidR="009D6778"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a</w:t>
            </w:r>
            <w:proofErr w:type="gramEnd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+b</w:t>
            </w:r>
            <w:r w:rsidR="009D6778" w:rsidRPr="004509B5">
              <w:rPr>
                <w:rFonts w:asciiTheme="minorHAnsi" w:hAnsiTheme="minorHAnsi" w:cstheme="minorHAnsi"/>
                <w:b/>
                <w:bCs/>
                <w:i/>
                <w:color w:val="FFFFFF"/>
                <w:shd w:val="solid" w:color="auto" w:fill="000000"/>
              </w:rPr>
              <w:t>i</w:t>
            </w:r>
            <w:proofErr w:type="spellEnd"/>
            <w:r w:rsidR="009D6778"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)  </w:t>
            </w:r>
          </w:p>
          <w:p w:rsidR="00011258" w:rsidRPr="004509B5" w:rsidRDefault="00011258" w:rsidP="00011258">
            <w:pPr>
              <w:spacing w:before="120" w:after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Pour obtenir le nombre </w:t>
            </w:r>
            <w:r w:rsidRPr="004509B5">
              <w:rPr>
                <w:rFonts w:asciiTheme="minorHAnsi" w:hAnsiTheme="minorHAnsi" w:cstheme="minorHAnsi"/>
                <w:b/>
                <w:i/>
              </w:rPr>
              <w:t>i</w:t>
            </w:r>
            <w:r w:rsidRPr="004509B5">
              <w:rPr>
                <w:rFonts w:asciiTheme="minorHAnsi" w:hAnsiTheme="minorHAnsi" w:cstheme="minorHAnsi"/>
              </w:rPr>
              <w:t xml:space="preserve">. </w:t>
            </w:r>
            <w:proofErr w:type="gramStart"/>
            <w:r w:rsidRPr="004509B5">
              <w:rPr>
                <w:rFonts w:asciiTheme="minorHAnsi" w:hAnsiTheme="minorHAnsi" w:cstheme="minorHAnsi"/>
              </w:rPr>
              <w:t>Touche</w:t>
            </w:r>
            <w:r w:rsidR="009D6778" w:rsidRPr="004509B5">
              <w:rPr>
                <w:rFonts w:asciiTheme="minorHAnsi" w:hAnsiTheme="minorHAnsi" w:cstheme="minorHAnsi"/>
              </w:rPr>
              <w:t>s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="009D6778"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2</w:t>
            </w:r>
            <w:proofErr w:type="gramEnd"/>
            <w:r w:rsidR="009D6778"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nde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="009D6778" w:rsidRPr="004509B5">
              <w:rPr>
                <w:rFonts w:asciiTheme="minorHAnsi" w:hAnsiTheme="minorHAnsi" w:cstheme="minorHAnsi"/>
              </w:rPr>
              <w:t xml:space="preserve">et </w:t>
            </w:r>
            <w:r w:rsidR="009D6778"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 xml:space="preserve"> . </w:t>
            </w:r>
            <w:r w:rsidR="009D6778" w:rsidRPr="004509B5">
              <w:rPr>
                <w:rFonts w:asciiTheme="minorHAnsi" w:hAnsiTheme="minorHAnsi" w:cstheme="minorHAnsi"/>
              </w:rPr>
              <w:t xml:space="preserve"> </w:t>
            </w:r>
          </w:p>
          <w:p w:rsidR="00011258" w:rsidRPr="004509B5" w:rsidRDefault="009D6778" w:rsidP="00011258">
            <w:pPr>
              <w:spacing w:before="120" w:after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>Pour accéder au</w:t>
            </w:r>
            <w:r w:rsidR="00011258" w:rsidRPr="004509B5">
              <w:rPr>
                <w:rFonts w:asciiTheme="minorHAnsi" w:hAnsiTheme="minorHAnsi" w:cstheme="minorHAnsi"/>
              </w:rPr>
              <w:t xml:space="preserve"> menu complexe (</w:t>
            </w:r>
            <w:proofErr w:type="gramStart"/>
            <w:r w:rsidRPr="004509B5">
              <w:rPr>
                <w:rFonts w:asciiTheme="minorHAnsi" w:hAnsiTheme="minorHAnsi" w:cstheme="minorHAnsi"/>
              </w:rPr>
              <w:t xml:space="preserve">touche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 math</w:t>
            </w:r>
            <w:proofErr w:type="gramEnd"/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, puis sélectionner </w:t>
            </w:r>
            <w:r w:rsidRPr="004509B5">
              <w:rPr>
                <w:rFonts w:asciiTheme="minorHAnsi" w:hAnsiTheme="minorHAnsi" w:cstheme="minorHAnsi"/>
                <w:b/>
                <w:bCs/>
                <w:shd w:val="solid" w:color="auto" w:fill="000000"/>
              </w:rPr>
              <w:t xml:space="preserve"> CPX </w:t>
            </w:r>
            <w:r w:rsidR="00011258" w:rsidRPr="004509B5">
              <w:rPr>
                <w:rFonts w:asciiTheme="minorHAnsi" w:hAnsiTheme="minorHAnsi" w:cstheme="minorHAnsi"/>
              </w:rPr>
              <w:t xml:space="preserve"> ) on trouve les instructions :conjugué, partie réelle …</w:t>
            </w:r>
          </w:p>
          <w:p w:rsidR="00011258" w:rsidRPr="004509B5" w:rsidRDefault="00011258" w:rsidP="00011258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4509B5">
              <w:rPr>
                <w:rFonts w:asciiTheme="minorHAnsi" w:hAnsiTheme="minorHAnsi" w:cstheme="minorHAnsi"/>
              </w:rPr>
              <w:t>Noter qu’un argument est donné en radian ou en degré en fonction du mode choisi.</w:t>
            </w:r>
          </w:p>
        </w:tc>
        <w:tc>
          <w:tcPr>
            <w:tcW w:w="4650" w:type="dxa"/>
            <w:vAlign w:val="center"/>
          </w:tcPr>
          <w:p w:rsidR="00011258" w:rsidRPr="004509B5" w:rsidRDefault="004509B5" w:rsidP="00377028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color w:val="FF0000"/>
                <w:lang w:bidi="ar-SA"/>
              </w:rPr>
            </w:pPr>
            <w:r w:rsidRPr="004509B5">
              <w:rPr>
                <w:rFonts w:asciiTheme="minorHAnsi" w:hAnsiTheme="minorHAnsi" w:cstheme="minorHAnsi"/>
                <w:noProof/>
                <w:color w:val="FF0000"/>
                <w:lang w:bidi="ar-SA"/>
              </w:rPr>
              <w:drawing>
                <wp:inline distT="0" distB="0" distL="0" distR="0">
                  <wp:extent cx="1028700" cy="695325"/>
                  <wp:effectExtent l="0" t="0" r="0" b="0"/>
                  <wp:docPr id="3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7028" w:rsidRPr="004509B5">
              <w:rPr>
                <w:rFonts w:asciiTheme="minorHAnsi" w:hAnsiTheme="minorHAnsi" w:cstheme="minorHAnsi"/>
                <w:noProof/>
                <w:color w:val="FF0000"/>
                <w:lang w:bidi="ar-SA"/>
              </w:rPr>
              <w:t xml:space="preserve">   </w:t>
            </w:r>
            <w:r w:rsidRPr="004509B5">
              <w:rPr>
                <w:rFonts w:asciiTheme="minorHAnsi" w:hAnsiTheme="minorHAnsi" w:cstheme="minorHAnsi"/>
                <w:noProof/>
                <w:color w:val="FF0000"/>
                <w:lang w:bidi="ar-SA"/>
              </w:rPr>
              <w:drawing>
                <wp:inline distT="0" distB="0" distL="0" distR="0">
                  <wp:extent cx="1028700" cy="695325"/>
                  <wp:effectExtent l="0" t="0" r="0" b="0"/>
                  <wp:docPr id="3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7028" w:rsidRPr="004509B5" w:rsidRDefault="004509B5" w:rsidP="00377028">
            <w:pPr>
              <w:spacing w:before="120" w:after="120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509B5">
              <w:rPr>
                <w:rFonts w:asciiTheme="minorHAnsi" w:hAnsiTheme="minorHAnsi" w:cstheme="minorHAnsi"/>
                <w:noProof/>
                <w:color w:val="FF0000"/>
                <w:lang w:bidi="ar-SA"/>
              </w:rPr>
              <w:drawing>
                <wp:inline distT="0" distB="0" distL="0" distR="0">
                  <wp:extent cx="1028700" cy="695325"/>
                  <wp:effectExtent l="0" t="0" r="0" b="0"/>
                  <wp:docPr id="3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7028" w:rsidRPr="004509B5">
              <w:rPr>
                <w:rFonts w:asciiTheme="minorHAnsi" w:hAnsiTheme="minorHAnsi" w:cstheme="minorHAnsi"/>
                <w:noProof/>
                <w:color w:val="FF0000"/>
                <w:lang w:bidi="ar-SA"/>
              </w:rPr>
              <w:t xml:space="preserve">   </w:t>
            </w:r>
            <w:r w:rsidRPr="004509B5">
              <w:rPr>
                <w:rFonts w:asciiTheme="minorHAnsi" w:hAnsiTheme="minorHAnsi" w:cstheme="minorHAnsi"/>
                <w:noProof/>
                <w:color w:val="FF0000"/>
                <w:lang w:bidi="ar-SA"/>
              </w:rPr>
              <w:drawing>
                <wp:inline distT="0" distB="0" distL="0" distR="0">
                  <wp:extent cx="1028700" cy="695325"/>
                  <wp:effectExtent l="0" t="0" r="0" b="0"/>
                  <wp:docPr id="3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1258" w:rsidRPr="004509B5" w:rsidRDefault="00011258" w:rsidP="004A10A6">
      <w:pPr>
        <w:rPr>
          <w:rFonts w:asciiTheme="minorHAnsi" w:hAnsiTheme="minorHAnsi" w:cstheme="minorHAnsi"/>
          <w:b/>
          <w:bCs/>
          <w:u w:val="single"/>
        </w:rPr>
      </w:pPr>
    </w:p>
    <w:p w:rsidR="004A10A6" w:rsidRPr="004509B5" w:rsidRDefault="004A10A6" w:rsidP="004A10A6">
      <w:pPr>
        <w:rPr>
          <w:rFonts w:asciiTheme="minorHAnsi" w:hAnsiTheme="minorHAnsi" w:cstheme="minorHAnsi"/>
          <w:b/>
          <w:bCs/>
          <w:u w:val="single"/>
        </w:rPr>
      </w:pPr>
      <w:r w:rsidRPr="004509B5">
        <w:rPr>
          <w:rFonts w:asciiTheme="minorHAnsi" w:hAnsiTheme="minorHAnsi" w:cstheme="minorHAnsi"/>
          <w:iCs/>
          <w:color w:val="0000FF"/>
          <w:sz w:val="22"/>
          <w:szCs w:val="28"/>
          <w:u w:val="single"/>
        </w:rPr>
        <w:t>Factorielle - Coefficients binomiaux</w:t>
      </w:r>
    </w:p>
    <w:p w:rsidR="004A10A6" w:rsidRPr="004509B5" w:rsidRDefault="004A10A6" w:rsidP="004A10A6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650"/>
      </w:tblGrid>
      <w:tr w:rsidR="004A10A6" w:rsidRPr="004509B5">
        <w:trPr>
          <w:jc w:val="center"/>
        </w:trPr>
        <w:tc>
          <w:tcPr>
            <w:tcW w:w="5557" w:type="dxa"/>
          </w:tcPr>
          <w:p w:rsidR="004A10A6" w:rsidRPr="004509B5" w:rsidRDefault="004A10A6" w:rsidP="004B07A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Touche </w:t>
            </w:r>
            <w:proofErr w:type="gramStart"/>
            <w:r w:rsidR="007D22E5"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math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puis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</w:rPr>
              <w:t>PRB</w:t>
            </w:r>
            <w:r w:rsidR="007D22E5"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>.</w:t>
            </w:r>
          </w:p>
          <w:p w:rsidR="004A10A6" w:rsidRPr="004509B5" w:rsidRDefault="004A10A6" w:rsidP="004B07AA">
            <w:pPr>
              <w:spacing w:before="120"/>
              <w:rPr>
                <w:rFonts w:asciiTheme="minorHAnsi" w:hAnsiTheme="minorHAnsi" w:cstheme="minorHAnsi"/>
                <w:bdr w:val="single" w:sz="4" w:space="0" w:color="auto"/>
              </w:rPr>
            </w:pPr>
            <w:r w:rsidRPr="004509B5">
              <w:rPr>
                <w:rFonts w:asciiTheme="minorHAnsi" w:hAnsiTheme="minorHAnsi" w:cstheme="minorHAnsi"/>
              </w:rPr>
              <w:t xml:space="preserve">Instructions </w:t>
            </w:r>
            <w:proofErr w:type="gramStart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4:</w:t>
            </w:r>
            <w:proofErr w:type="gramEnd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 !</w:t>
            </w:r>
            <w:r w:rsidRPr="004509B5">
              <w:rPr>
                <w:rFonts w:asciiTheme="minorHAnsi" w:hAnsiTheme="minorHAnsi" w:cstheme="minorHAnsi"/>
              </w:rPr>
              <w:t xml:space="preserve"> et </w:t>
            </w:r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3: Combinaison</w:t>
            </w:r>
            <w:r w:rsidRPr="004509B5">
              <w:rPr>
                <w:rFonts w:asciiTheme="minorHAnsi" w:hAnsiTheme="minorHAnsi" w:cstheme="minorHAnsi"/>
                <w:b/>
                <w:bCs/>
                <w:color w:val="000000"/>
                <w:shd w:val="solid" w:color="auto" w:fill="000000"/>
              </w:rPr>
              <w:t>.</w:t>
            </w:r>
            <w:r w:rsidRPr="004509B5">
              <w:rPr>
                <w:rFonts w:asciiTheme="minorHAnsi" w:hAnsiTheme="minorHAnsi" w:cstheme="minorHAnsi"/>
              </w:rPr>
              <w:t xml:space="preserve">   </w:t>
            </w:r>
          </w:p>
          <w:p w:rsidR="004A10A6" w:rsidRPr="004509B5" w:rsidRDefault="004A10A6" w:rsidP="004B07AA">
            <w:pPr>
              <w:spacing w:before="120"/>
              <w:rPr>
                <w:rFonts w:asciiTheme="minorHAnsi" w:hAnsiTheme="minorHAnsi" w:cstheme="minorHAnsi"/>
                <w:bCs/>
              </w:rPr>
            </w:pPr>
            <w:r w:rsidRPr="004509B5">
              <w:rPr>
                <w:rFonts w:asciiTheme="minorHAnsi" w:hAnsiTheme="minorHAnsi" w:cstheme="minorHAnsi"/>
                <w:bCs/>
                <w:i/>
              </w:rPr>
              <w:t xml:space="preserve">Pour </w:t>
            </w:r>
            <w:r w:rsidRPr="004509B5">
              <w:rPr>
                <w:rFonts w:asciiTheme="minorHAnsi" w:hAnsiTheme="minorHAnsi" w:cstheme="minorHAnsi"/>
                <w:bCs/>
                <w:i/>
                <w:position w:val="-26"/>
              </w:rPr>
              <w:object w:dxaOrig="380" w:dyaOrig="620">
                <v:shape id="_x0000_i1059" type="#_x0000_t75" style="width:18.75pt;height:30.75pt" o:ole="">
                  <v:imagedata r:id="rId45" o:title=""/>
                </v:shape>
                <o:OLEObject Type="Embed" ProgID="Equation.3" ShapeID="_x0000_i1059" DrawAspect="Content" ObjectID="_1538392171" r:id="rId46"/>
              </w:object>
            </w:r>
            <w:r w:rsidRPr="004509B5">
              <w:rPr>
                <w:rFonts w:asciiTheme="minorHAnsi" w:hAnsiTheme="minorHAnsi" w:cstheme="minorHAnsi"/>
                <w:bCs/>
                <w:i/>
              </w:rPr>
              <w:t>, séquence </w:t>
            </w:r>
            <w:proofErr w:type="gramStart"/>
            <w:r w:rsidRPr="004509B5">
              <w:rPr>
                <w:rFonts w:asciiTheme="minorHAnsi" w:hAnsiTheme="minorHAnsi" w:cstheme="minorHAnsi"/>
                <w:bCs/>
                <w:i/>
              </w:rPr>
              <w:t>:  «</w:t>
            </w:r>
            <w:proofErr w:type="gramEnd"/>
            <w:r w:rsidRPr="004509B5">
              <w:rPr>
                <w:rFonts w:asciiTheme="minorHAnsi" w:hAnsiTheme="minorHAnsi" w:cstheme="minorHAnsi"/>
                <w:bCs/>
                <w:i/>
              </w:rPr>
              <w:t> n, combinaison, p »</w:t>
            </w:r>
            <w:r w:rsidRPr="004509B5">
              <w:rPr>
                <w:rFonts w:asciiTheme="minorHAnsi" w:hAnsiTheme="minorHAnsi" w:cstheme="minorHAnsi"/>
                <w:bCs/>
              </w:rPr>
              <w:t xml:space="preserve"> .</w:t>
            </w:r>
          </w:p>
          <w:p w:rsidR="0084615D" w:rsidRPr="004509B5" w:rsidRDefault="0084615D" w:rsidP="0084615D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4509B5">
              <w:rPr>
                <w:rFonts w:asciiTheme="minorHAnsi" w:hAnsiTheme="minorHAnsi" w:cstheme="minorHAnsi"/>
                <w:bCs/>
              </w:rPr>
              <w:t>Loi binomiale voir fiche 190</w:t>
            </w:r>
          </w:p>
        </w:tc>
        <w:tc>
          <w:tcPr>
            <w:tcW w:w="4650" w:type="dxa"/>
            <w:vAlign w:val="center"/>
          </w:tcPr>
          <w:p w:rsidR="004A10A6" w:rsidRPr="004509B5" w:rsidRDefault="004509B5" w:rsidP="004B07A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33475" cy="781050"/>
                  <wp:effectExtent l="0" t="0" r="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10A6" w:rsidRPr="004509B5">
              <w:rPr>
                <w:rFonts w:asciiTheme="minorHAnsi" w:hAnsiTheme="minorHAnsi" w:cstheme="minorHAnsi"/>
              </w:rPr>
              <w:t xml:space="preserve">   </w:t>
            </w: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33475" cy="781050"/>
                  <wp:effectExtent l="0" t="0" r="0" b="0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455E" w:rsidRPr="004509B5" w:rsidRDefault="0081455E">
      <w:pPr>
        <w:rPr>
          <w:rFonts w:asciiTheme="minorHAnsi" w:hAnsiTheme="minorHAnsi" w:cstheme="minorHAnsi"/>
        </w:rPr>
      </w:pPr>
    </w:p>
    <w:p w:rsidR="00011258" w:rsidRPr="004509B5" w:rsidRDefault="00011258" w:rsidP="004A10A6">
      <w:pPr>
        <w:rPr>
          <w:rFonts w:asciiTheme="minorHAnsi" w:hAnsiTheme="minorHAnsi" w:cstheme="minorHAnsi"/>
          <w:b/>
          <w:bCs/>
          <w:u w:val="single"/>
        </w:rPr>
      </w:pPr>
    </w:p>
    <w:p w:rsidR="004A10A6" w:rsidRPr="004509B5" w:rsidRDefault="004A10A6" w:rsidP="004A10A6">
      <w:pPr>
        <w:rPr>
          <w:rFonts w:asciiTheme="minorHAnsi" w:hAnsiTheme="minorHAnsi" w:cstheme="minorHAnsi"/>
          <w:iCs/>
          <w:color w:val="0000FF"/>
          <w:sz w:val="22"/>
          <w:szCs w:val="28"/>
          <w:u w:val="single"/>
        </w:rPr>
      </w:pPr>
      <w:r w:rsidRPr="004509B5">
        <w:rPr>
          <w:rFonts w:asciiTheme="minorHAnsi" w:hAnsiTheme="minorHAnsi" w:cstheme="minorHAnsi"/>
          <w:iCs/>
          <w:color w:val="0000FF"/>
          <w:sz w:val="22"/>
          <w:szCs w:val="28"/>
          <w:u w:val="single"/>
        </w:rPr>
        <w:t>PGCD - PPCM</w:t>
      </w:r>
    </w:p>
    <w:p w:rsidR="004A10A6" w:rsidRPr="004509B5" w:rsidRDefault="004A10A6" w:rsidP="004A10A6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649"/>
      </w:tblGrid>
      <w:tr w:rsidR="004A10A6" w:rsidRPr="004509B5">
        <w:trPr>
          <w:jc w:val="center"/>
        </w:trPr>
        <w:tc>
          <w:tcPr>
            <w:tcW w:w="5557" w:type="dxa"/>
          </w:tcPr>
          <w:p w:rsidR="004A10A6" w:rsidRPr="004509B5" w:rsidRDefault="004A10A6" w:rsidP="004B07A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Touche </w:t>
            </w:r>
            <w:proofErr w:type="gramStart"/>
            <w:r w:rsidR="007D22E5"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math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puis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</w:rPr>
              <w:t>NUM</w:t>
            </w:r>
            <w:r w:rsidRPr="004509B5">
              <w:rPr>
                <w:rFonts w:asciiTheme="minorHAnsi" w:hAnsiTheme="minorHAnsi" w:cstheme="minorHAnsi"/>
              </w:rPr>
              <w:t xml:space="preserve"> et atteindre les lignes 8 et 9.</w:t>
            </w:r>
          </w:p>
          <w:p w:rsidR="00E6399B" w:rsidRPr="004509B5" w:rsidRDefault="004A10A6" w:rsidP="004B07AA">
            <w:pPr>
              <w:spacing w:before="120"/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</w:pPr>
            <w:r w:rsidRPr="004509B5">
              <w:rPr>
                <w:rFonts w:asciiTheme="minorHAnsi" w:hAnsiTheme="minorHAnsi" w:cstheme="minorHAnsi"/>
              </w:rPr>
              <w:t xml:space="preserve">Instructions </w:t>
            </w:r>
            <w:proofErr w:type="gramStart"/>
            <w:r w:rsidR="00E6399B"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8:</w:t>
            </w:r>
            <w:proofErr w:type="gramEnd"/>
            <w:r w:rsidR="00E6399B"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 </w:t>
            </w:r>
            <w:proofErr w:type="spellStart"/>
            <w:r w:rsidR="00E6399B"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ppcm</w:t>
            </w:r>
            <w:proofErr w:type="spellEnd"/>
            <w:r w:rsidRPr="004509B5">
              <w:rPr>
                <w:rFonts w:asciiTheme="minorHAnsi" w:hAnsiTheme="minorHAnsi" w:cstheme="minorHAnsi"/>
              </w:rPr>
              <w:t xml:space="preserve"> et </w:t>
            </w:r>
            <w:r w:rsidR="00E6399B"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9: pgcd</w:t>
            </w:r>
          </w:p>
          <w:p w:rsidR="004A10A6" w:rsidRPr="004509B5" w:rsidRDefault="004A10A6" w:rsidP="004B07AA">
            <w:pPr>
              <w:spacing w:before="120"/>
              <w:rPr>
                <w:rFonts w:asciiTheme="minorHAnsi" w:hAnsiTheme="minorHAnsi" w:cstheme="minorHAnsi"/>
                <w:bCs/>
              </w:rPr>
            </w:pPr>
            <w:r w:rsidRPr="004509B5">
              <w:rPr>
                <w:rFonts w:asciiTheme="minorHAnsi" w:hAnsiTheme="minorHAnsi" w:cstheme="minorHAnsi"/>
                <w:bCs/>
              </w:rPr>
              <w:t xml:space="preserve">Utiliser le </w:t>
            </w:r>
            <w:proofErr w:type="gramStart"/>
            <w:r w:rsidRPr="004509B5">
              <w:rPr>
                <w:rFonts w:asciiTheme="minorHAnsi" w:hAnsiTheme="minorHAnsi" w:cstheme="minorHAnsi"/>
                <w:bCs/>
              </w:rPr>
              <w:t xml:space="preserve">séparateur 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 xml:space="preserve"> ,</w:t>
            </w:r>
            <w:proofErr w:type="gramEnd"/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  <w:bCs/>
              </w:rPr>
              <w:t xml:space="preserve"> entre les deux entiers.</w:t>
            </w:r>
          </w:p>
        </w:tc>
        <w:tc>
          <w:tcPr>
            <w:tcW w:w="4649" w:type="dxa"/>
          </w:tcPr>
          <w:p w:rsidR="004A10A6" w:rsidRPr="004509B5" w:rsidRDefault="004509B5" w:rsidP="004B07A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33475" cy="771525"/>
                  <wp:effectExtent l="0" t="0" r="0" b="0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10A6" w:rsidRPr="004509B5">
              <w:rPr>
                <w:rFonts w:asciiTheme="minorHAnsi" w:hAnsiTheme="minorHAnsi" w:cstheme="minorHAnsi"/>
              </w:rPr>
              <w:t xml:space="preserve">   </w:t>
            </w: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33475" cy="771525"/>
                  <wp:effectExtent l="0" t="0" r="0" b="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10A6" w:rsidRPr="004509B5" w:rsidRDefault="004A10A6">
      <w:pPr>
        <w:rPr>
          <w:rFonts w:asciiTheme="minorHAnsi" w:hAnsiTheme="minorHAnsi" w:cstheme="minorHAnsi"/>
        </w:rPr>
      </w:pPr>
    </w:p>
    <w:p w:rsidR="00757D95" w:rsidRPr="004509B5" w:rsidRDefault="00757D95" w:rsidP="00757D95">
      <w:pPr>
        <w:rPr>
          <w:rFonts w:asciiTheme="minorHAnsi" w:hAnsiTheme="minorHAnsi" w:cstheme="minorHAnsi"/>
          <w:iCs/>
          <w:color w:val="0000FF"/>
          <w:sz w:val="22"/>
          <w:szCs w:val="28"/>
          <w:u w:val="single"/>
        </w:rPr>
      </w:pPr>
      <w:r w:rsidRPr="004509B5">
        <w:rPr>
          <w:rFonts w:asciiTheme="minorHAnsi" w:hAnsiTheme="minorHAnsi" w:cstheme="minorHAnsi"/>
          <w:iCs/>
          <w:color w:val="0000FF"/>
          <w:sz w:val="22"/>
          <w:szCs w:val="28"/>
          <w:u w:val="single"/>
        </w:rPr>
        <w:t xml:space="preserve">Matrices </w:t>
      </w:r>
    </w:p>
    <w:p w:rsidR="00757D95" w:rsidRPr="004509B5" w:rsidRDefault="00757D95" w:rsidP="00757D95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757D95" w:rsidRPr="004509B5" w:rsidTr="005C673E">
        <w:trPr>
          <w:jc w:val="center"/>
        </w:trPr>
        <w:tc>
          <w:tcPr>
            <w:tcW w:w="3402" w:type="dxa"/>
          </w:tcPr>
          <w:p w:rsidR="00757D95" w:rsidRPr="004509B5" w:rsidRDefault="00757D95" w:rsidP="005C673E">
            <w:pPr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On donne </w:t>
            </w:r>
            <w:r w:rsidRPr="004509B5">
              <w:rPr>
                <w:rFonts w:asciiTheme="minorHAnsi" w:hAnsiTheme="minorHAnsi" w:cstheme="minorHAnsi"/>
                <w:position w:val="-28"/>
              </w:rPr>
              <w:object w:dxaOrig="1020" w:dyaOrig="660">
                <v:shape id="_x0000_i1064" type="#_x0000_t75" style="width:51pt;height:33pt" o:ole="">
                  <v:imagedata r:id="rId51" o:title=""/>
                </v:shape>
                <o:OLEObject Type="Embed" ProgID="Equation.3" ShapeID="_x0000_i1064" DrawAspect="Content" ObjectID="_1538392172" r:id="rId52"/>
              </w:object>
            </w:r>
            <w:r w:rsidRPr="004509B5">
              <w:rPr>
                <w:rFonts w:asciiTheme="minorHAnsi" w:hAnsiTheme="minorHAnsi" w:cstheme="minorHAnsi"/>
              </w:rPr>
              <w:t>. Calculer 5</w:t>
            </w:r>
            <w:r w:rsidRPr="004509B5">
              <w:rPr>
                <w:rFonts w:asciiTheme="minorHAnsi" w:hAnsiTheme="minorHAnsi" w:cstheme="minorHAnsi"/>
                <w:i/>
              </w:rPr>
              <w:t>A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i/>
              </w:rPr>
              <w:t>A</w:t>
            </w:r>
            <w:r w:rsidRPr="004509B5">
              <w:rPr>
                <w:rFonts w:asciiTheme="minorHAnsi" w:hAnsiTheme="minorHAnsi" w:cstheme="minorHAnsi"/>
                <w:vertAlign w:val="superscript"/>
              </w:rPr>
              <w:t>3</w:t>
            </w:r>
            <w:r w:rsidRPr="004509B5">
              <w:rPr>
                <w:rFonts w:asciiTheme="minorHAnsi" w:hAnsiTheme="minorHAnsi" w:cstheme="minorHAnsi"/>
              </w:rPr>
              <w:t xml:space="preserve"> et </w:t>
            </w:r>
            <w:r w:rsidRPr="004509B5">
              <w:rPr>
                <w:rFonts w:asciiTheme="minorHAnsi" w:hAnsiTheme="minorHAnsi" w:cstheme="minorHAnsi"/>
                <w:i/>
              </w:rPr>
              <w:t>A</w:t>
            </w:r>
            <w:r w:rsidRPr="004509B5">
              <w:rPr>
                <w:rFonts w:asciiTheme="minorHAnsi" w:hAnsiTheme="minorHAnsi" w:cstheme="minorHAnsi"/>
                <w:vertAlign w:val="superscript"/>
              </w:rPr>
              <w:t>1</w:t>
            </w:r>
            <w:r w:rsidRPr="004509B5">
              <w:rPr>
                <w:rFonts w:asciiTheme="minorHAnsi" w:hAnsiTheme="minorHAnsi" w:cstheme="minorHAnsi"/>
              </w:rPr>
              <w:t>.</w:t>
            </w:r>
          </w:p>
          <w:p w:rsidR="00757D95" w:rsidRPr="004509B5" w:rsidRDefault="00757D95" w:rsidP="005C673E">
            <w:pPr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Touche 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matrice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4509B5">
              <w:rPr>
                <w:rFonts w:asciiTheme="minorHAnsi" w:hAnsiTheme="minorHAnsi" w:cstheme="minorHAnsi"/>
              </w:rPr>
              <w:t xml:space="preserve">puis </w:t>
            </w:r>
            <w:r w:rsidRPr="004509B5">
              <w:rPr>
                <w:rFonts w:asciiTheme="minorHAnsi" w:hAnsiTheme="minorHAnsi" w:cstheme="minorHAnsi"/>
                <w:b/>
                <w:bCs/>
                <w:iCs/>
                <w:color w:val="FFFFFF"/>
                <w:shd w:val="solid" w:color="auto" w:fill="000000"/>
              </w:rPr>
              <w:t xml:space="preserve"> EDIT</w:t>
            </w:r>
            <w:proofErr w:type="gramEnd"/>
            <w:r w:rsidRPr="004509B5">
              <w:rPr>
                <w:rFonts w:asciiTheme="minorHAnsi" w:hAnsiTheme="minorHAnsi" w:cstheme="minorHAnsi"/>
                <w:b/>
                <w:bCs/>
                <w:iCs/>
                <w:color w:val="FFFFFF"/>
                <w:shd w:val="solid" w:color="auto" w:fill="00000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Cs/>
                <w:iCs/>
                <w:shd w:val="solid" w:color="auto" w:fill="000000"/>
              </w:rPr>
              <w:t>1: [A]</w:t>
            </w:r>
            <w:r w:rsidRPr="004509B5">
              <w:rPr>
                <w:rFonts w:asciiTheme="minorHAnsi" w:hAnsiTheme="minorHAnsi" w:cstheme="minorHAnsi"/>
              </w:rPr>
              <w:t>.</w:t>
            </w:r>
          </w:p>
          <w:p w:rsidR="00757D95" w:rsidRPr="004509B5" w:rsidRDefault="00757D95" w:rsidP="005C673E">
            <w:pPr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>Définir le format, ici, 2x2.</w:t>
            </w:r>
          </w:p>
          <w:p w:rsidR="00757D95" w:rsidRPr="004509B5" w:rsidRDefault="00757D95" w:rsidP="005C673E">
            <w:pPr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Saisir les éléments de la matrice et valider par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entrer</w:t>
            </w:r>
            <w:r w:rsidRPr="004509B5">
              <w:rPr>
                <w:rFonts w:asciiTheme="minorHAnsi" w:hAnsiTheme="minorHAnsi" w:cstheme="minorHAnsi"/>
              </w:rPr>
              <w:t xml:space="preserve">.  </w:t>
            </w:r>
          </w:p>
          <w:p w:rsidR="00757D95" w:rsidRPr="004509B5" w:rsidRDefault="00757D95" w:rsidP="005C673E">
            <w:pPr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>Dans l'écran de calcul, on saisit 5x[A] puis [A]^3 et la séquence :</w:t>
            </w:r>
          </w:p>
          <w:p w:rsidR="00757D95" w:rsidRPr="004509B5" w:rsidRDefault="00757D95" w:rsidP="005C673E">
            <w:pPr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>[</w:t>
            </w:r>
            <w:proofErr w:type="gramStart"/>
            <w:r w:rsidRPr="004509B5">
              <w:rPr>
                <w:rFonts w:asciiTheme="minorHAnsi" w:hAnsiTheme="minorHAnsi" w:cstheme="minorHAnsi"/>
              </w:rPr>
              <w:t xml:space="preserve">A]  </w:t>
            </w:r>
            <w:r w:rsidRPr="004509B5">
              <w:rPr>
                <w:rFonts w:asciiTheme="minorHAnsi" w:hAnsiTheme="minorHAnsi" w:cstheme="minorHAnsi"/>
                <w:b/>
                <w:i/>
                <w:bdr w:val="single" w:sz="4" w:space="0" w:color="auto"/>
                <w:shd w:val="clear" w:color="auto" w:fill="C0C0C0"/>
              </w:rPr>
              <w:t>x</w:t>
            </w:r>
            <w:proofErr w:type="gramEnd"/>
            <w:r w:rsidRPr="004509B5">
              <w:rPr>
                <w:rFonts w:asciiTheme="minorHAnsi" w:hAnsiTheme="minorHAnsi" w:cstheme="minorHAnsi"/>
                <w:b/>
                <w:i/>
                <w:bdr w:val="single" w:sz="4" w:space="0" w:color="auto"/>
                <w:shd w:val="clear" w:color="auto" w:fill="C0C0C0"/>
                <w:vertAlign w:val="superscript"/>
              </w:rPr>
              <w:t>-1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. </w:t>
            </w:r>
          </w:p>
          <w:p w:rsidR="00757D95" w:rsidRPr="004509B5" w:rsidRDefault="00757D95" w:rsidP="005C673E">
            <w:pPr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On obtient [A] avec 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matrice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4509B5">
              <w:rPr>
                <w:rFonts w:asciiTheme="minorHAnsi" w:hAnsiTheme="minorHAnsi" w:cstheme="minorHAnsi"/>
                <w:b/>
                <w:bCs/>
                <w:iCs/>
                <w:color w:val="FFFFFF"/>
                <w:shd w:val="solid" w:color="auto" w:fill="000000"/>
              </w:rPr>
              <w:t xml:space="preserve">NOMS </w:t>
            </w:r>
            <w:r w:rsidRPr="004509B5">
              <w:rPr>
                <w:rFonts w:asciiTheme="minorHAnsi" w:hAnsiTheme="minorHAnsi" w:cstheme="minorHAnsi"/>
              </w:rPr>
              <w:t xml:space="preserve"> et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 choix </w:t>
            </w:r>
            <w:r w:rsidRPr="004509B5">
              <w:rPr>
                <w:rFonts w:asciiTheme="minorHAnsi" w:hAnsiTheme="minorHAnsi" w:cstheme="minorHAnsi"/>
                <w:b/>
                <w:bCs/>
                <w:iCs/>
                <w:shd w:val="solid" w:color="auto" w:fill="000000"/>
              </w:rPr>
              <w:t>1: [A]</w:t>
            </w:r>
            <w:r w:rsidRPr="004509B5">
              <w:rPr>
                <w:rFonts w:asciiTheme="minorHAnsi" w:hAnsiTheme="minorHAnsi" w:cstheme="minorHAnsi"/>
              </w:rPr>
              <w:t xml:space="preserve">. </w:t>
            </w:r>
          </w:p>
          <w:p w:rsidR="00757D95" w:rsidRPr="004509B5" w:rsidRDefault="00757D95" w:rsidP="005C673E">
            <w:pPr>
              <w:rPr>
                <w:rFonts w:asciiTheme="minorHAnsi" w:hAnsiTheme="minorHAnsi" w:cstheme="minorHAnsi"/>
                <w:b/>
                <w:bCs/>
                <w:iCs/>
                <w:shd w:val="solid" w:color="auto" w:fill="000000"/>
              </w:rPr>
            </w:pPr>
            <w:r w:rsidRPr="004509B5">
              <w:rPr>
                <w:rFonts w:asciiTheme="minorHAnsi" w:hAnsiTheme="minorHAnsi" w:cstheme="minorHAnsi"/>
              </w:rPr>
              <w:t xml:space="preserve">Pour </w:t>
            </w:r>
            <w:r w:rsidRPr="004509B5">
              <w:rPr>
                <w:rFonts w:asciiTheme="minorHAnsi" w:hAnsiTheme="minorHAnsi" w:cstheme="minorHAnsi"/>
                <w:i/>
              </w:rPr>
              <w:t>A</w:t>
            </w:r>
            <w:r w:rsidRPr="004509B5">
              <w:rPr>
                <w:rFonts w:asciiTheme="minorHAnsi" w:hAnsiTheme="minorHAnsi" w:cstheme="minorHAnsi"/>
                <w:vertAlign w:val="superscript"/>
              </w:rPr>
              <w:t>1</w:t>
            </w:r>
            <w:r w:rsidRPr="004509B5">
              <w:rPr>
                <w:rFonts w:asciiTheme="minorHAnsi" w:hAnsiTheme="minorHAnsi" w:cstheme="minorHAnsi"/>
              </w:rPr>
              <w:t>, les curseurs permettent de lire la deuxième colonne.</w:t>
            </w:r>
          </w:p>
        </w:tc>
        <w:tc>
          <w:tcPr>
            <w:tcW w:w="6804" w:type="dxa"/>
            <w:vAlign w:val="center"/>
          </w:tcPr>
          <w:p w:rsidR="00757D95" w:rsidRPr="004509B5" w:rsidRDefault="004509B5" w:rsidP="005C673E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33475" cy="781050"/>
                  <wp:effectExtent l="0" t="0" r="0" b="0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57D95" w:rsidRPr="004509B5">
              <w:rPr>
                <w:rFonts w:asciiTheme="minorHAnsi" w:hAnsiTheme="minorHAnsi" w:cstheme="minorHAnsi"/>
              </w:rPr>
              <w:t xml:space="preserve">    </w:t>
            </w: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33475" cy="781050"/>
                  <wp:effectExtent l="0" t="0" r="0" b="0"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57D95" w:rsidRPr="004509B5">
              <w:rPr>
                <w:rFonts w:asciiTheme="minorHAnsi" w:hAnsiTheme="minorHAnsi" w:cstheme="minorHAnsi"/>
              </w:rPr>
              <w:t xml:space="preserve">    </w:t>
            </w: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33475" cy="781050"/>
                  <wp:effectExtent l="0" t="0" r="0" b="0"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7D95" w:rsidRPr="004509B5" w:rsidRDefault="004509B5" w:rsidP="005C673E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33475" cy="781050"/>
                  <wp:effectExtent l="0" t="0" r="0" b="0"/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57D95" w:rsidRPr="004509B5">
              <w:rPr>
                <w:rFonts w:asciiTheme="minorHAnsi" w:hAnsiTheme="minorHAnsi" w:cstheme="minorHAnsi"/>
              </w:rPr>
              <w:t xml:space="preserve">    </w:t>
            </w: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33475" cy="781050"/>
                  <wp:effectExtent l="0" t="0" r="0" b="0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57D95" w:rsidRPr="004509B5">
              <w:rPr>
                <w:rFonts w:asciiTheme="minorHAnsi" w:hAnsiTheme="minorHAnsi" w:cstheme="minorHAnsi"/>
              </w:rPr>
              <w:t xml:space="preserve">    </w:t>
            </w:r>
            <w:r w:rsidRPr="004509B5">
              <w:rPr>
                <w:rFonts w:asciiTheme="minorHAnsi" w:hAnsiTheme="minorHAnsi" w:cstheme="minorHAnsi"/>
                <w:noProof/>
                <w:lang w:bidi="ar-SA"/>
              </w:rPr>
              <mc:AlternateContent>
                <mc:Choice Requires="wpc">
                  <w:drawing>
                    <wp:inline distT="0" distB="0" distL="0" distR="0">
                      <wp:extent cx="1130300" cy="766445"/>
                      <wp:effectExtent l="9525" t="12700" r="12700" b="11430"/>
                      <wp:docPr id="19" name="Zone de dessin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pic:pic xmlns:pic="http://schemas.openxmlformats.org/drawingml/2006/picture">
                              <pic:nvPicPr>
                                <pic:cNvPr id="18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0300" cy="766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D39B2F9" id="Zone de dessin 8" o:spid="_x0000_s1026" editas="canvas" style="width:89pt;height:60.35pt;mso-position-horizontal-relative:char;mso-position-vertical-relative:line" coordsize="11303,7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g46h/QIAAN4GAAAOAAAAZHJzL2Uyb0RvYy54bWysVW2PmzAM/j5p/wHx&#10;nQNa+oauPXXQTpP2cpq2H5CGUKIjCUrS0tO0/z47QG9db7ppWyXAcWzHfvw4vb07ido7Mm24kks/&#10;vol8j0mqCi73S//rl20w9z1jiSxIrSRb+o/M+Her169u2yZlI1WpumDagyDSpG2z9CtrmzQMDa2Y&#10;IOZGNUzCZqm0IBaWeh8WmrQQXdThKIqmYat00WhFmTGgzbtNf+XilyWj9lNZGma9eulDbta9tXvv&#10;8B2ubkm616SpOO3TIH+RhSBcwqHnUDmxxDtofhVKcKqVUaW9oUqEqiw5Za4GqCaOfqkmI/JIjCuG&#10;AjpDgiD9x7i7PeYt1ZbXNaARQvQUdfhtoT8Mt2t5adRpnG1v03CawtNjCNJVii/3ErzsQTO/DyL+&#10;KIYg+uHQBABnQyzf8ZrbR0cNwA2Tksd7Tu91t6Afj/fa4wVQFYgpiQBKwjae6sWODeiCVp0PwZre&#10;K/pgPKmyisg9W5sGWAUBwH9Qaa3aipHCoBpBvIzilhd57GreIOCIKsp9xUDMlwegI02u6EEwabsp&#10;0KyG4pU0FW+M7+mUiR2DKvW7Ina8ZCf73lg8DqSOmd9G83UULUZvgmwSZUESzTbBepHMglm0mSVR&#10;Mo+zOPuO3nGSHgwDGEidN3wYkzi5yvZZdvcD2xHcDYp3JG4cESmX0PB1KYIKIcFcjaafAWw3pMZq&#10;ZmmF6hKQ6/VgfN5wMD8hiz0wDbR7135QBTSaHKxyYJxKLTAOIOmd3F3weL4LEB4KyjgeR+MIrgwK&#10;e7PpNEkmrrMkHbwbbexbpoSHAkANibro5AhldKUNJnjYecJwdrx26U/Hk8g5GFXzYmCD0ftdVuse&#10;ogh//bkXZoJbuDdrLpb+/GxEUiThRhYOMEt43ckAUjfAz7FgES028808CZLRdAMsyPNgvc2SYLqN&#10;Z5N8nGdZHg8sqHhRMImp/jsJXH9/W/nW/a4rD5GMT2kMxBm+HYGGzoMWRXhAcvdZg9LFLf3z2lk9&#10;/S2tfg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BLU0AbcAAAABQEAAA8AAABk&#10;cnMvZG93bnJldi54bWxMj0FLxDAQhe+C/yGM4M1NLMu2dJsuIiiiB3UteM02s23YZFKa7Lb66816&#10;0cswjze8+V61mZ1lJxyD8SThdiGAIbVeG+okNB8PNwWwEBVpZT2hhC8MsKkvLypVaj/RO562sWMp&#10;hEKpJPQxDiXnoe3RqbDwA1Ly9n50KiY5dlyPakrhzvJMiBV3ylD60KsB73tsD9ujk7DM9rZ4e1y9&#10;fD81zfT8uTS5eDVSXl/Nd2tgEef4dwxn/IQOdWLa+SPpwKyEVCT+zrOXF0nu0pKJHHhd8f/09Q8A&#10;AAD//wMAUEsDBAoAAAAAAAAAIQCVYMj/mAUAAJgFAAAUAAAAZHJzL21lZGlhL2ltYWdlMS5wbmeJ&#10;UE5HDQoaCgAAAA1JSERSAAAAxgAAAIYIAgAAAAmhYmYAAAABc1JHQgCuzhzpAAAFUklEQVR4Xu2d&#10;227jMAxEm/3/f26NGnC9daRS1pCSxRNgXwqGl+F4Ql2S/fjgBQJSBF6bt8/PT6lPnOVF4PV6/ctb&#10;PZX7IPBepTauHeHOGrb//apq17+XPPhUgddZEEClZunESnkwS63UzfG1oFLje7BeBozn6/V0cEVQ&#10;anAD1gvftuJbsP7CGna9SmMqYpaKwTlXlNoH37b/tPDG+vY8nTfPcrXds1pmKU90U/q27oY/EZyr&#10;CFn2/Z9Y6Tw5M0vN04t1MllZpSxdKp1aWt6LzRUBVApW6BFgPNdjmtwjlEpOAH35UEqPaXKPUCo5&#10;AfTl56XUefecnXQ7s/7EKi+l7CBi2YRA9n2pJrAw3hCof6uAfSlIokeADz49pnk8vp2roFQeAgRV&#10;6jtLWb7Nh83e6uv3JUsUiL/Edj4JZZYKejQJcyDgpVKWE35sWvXGgpg3ues5sOLzxj+jf71KWZ4k&#10;bOL1yXLHtf8JQKX6McTDbwS8VOqKtGVFg80VN4uix/O6lBUqFd+L9SN6qVT9uygVjh87NJltdt7N&#10;qU/nZ+KaISq1vmbEV3jnQGY/2fnz3kx8MUS8jUC9p029vkOp23nzxgwI3PnlltZTuR3H0nR1Rhmb&#10;+qTix0hhT1EpvzYl9cxvdSZtvFPZrPicgE3tlg++1O33KB5KeaCa2ufPLHU9qS6t1GIAK+UzNquY&#10;2p8bhVnqub2bN/PfKhX5O3F/3g98u5s1L5Zk9n0uySwFEcQI3FGp+v1A+0xW37G1nMOfbSze+nfq&#10;xfAv5w6VWq6lExTUtuJT3WHaC+9Xu5Iy3VO41vvgE7RvuhRQqelaskBC72epuhqVyt6f8lGzVL0Z&#10;9awsqrZAswNKQKUCQE4Xorbiuz67lqfZYnOepUoTjMVPj811tRi5J7cq0VCpVTs7si6vfan+1VOP&#10;Al0RtUx49RXoyC49JzYq9ZxePSdTbnU+p1dPyBSVekKXnpYjx8ZP69j0+UKp6Vv0tASZpTQdq9+D&#10;sMewrHPt3kor39b1uL06Zqme7vDe9wjwwadkRs//Wb8936XNM0mKPf6b6oJSkn7h5AcBKBXHhl0n&#10;zq9z7CYluJG0t/8jJSh1ozu8pYYAlIrjx64T51dc7MBIUCoQ7ByhoFSOPgdWCaUCwc4RCkrl6HNg&#10;lVAqEOwcoaDULH0+72737HSX6vH2z77ULExaLw9uImh66n2DQJNlnxdLjdxE6MOYd79DgFkKXogR&#10;gFJiQHEHpcZwoHQfIT4b+eoSSsU3cfGIUGpMg8/3EeQ6YSzJKS6UMuKPmRUBKGVFysNu14mw+5a/&#10;SnCKC6U8qJLaJ5Qa0/6x+uRaM5RyhTejcyg1sutjd6ec7iZAqZGUWjI2NxE0bbWc0msi2bxcv7jc&#10;+jsI1ziWGrmJYOsPVi0IoFItaJVtLU/w/u76Dx/0a4mlnns5WGpEpSz4Y9OGACrVhlfJ2vIEayKN&#10;82KpEZUa1591I7OJMKa3Y3ekjqnuSEOIApQSgomr7/XH9i9mlbE23pY5Y+Y5zJK/0QaVWpvqA6qD&#10;UgNAP0LOcB9BngOUGkmpJWNDqZFt3e9VOt0BNxYmzwFKGZHHzIoAKz4rUnW786mZZQXdaq/J8n8v&#10;9hyaLFEpj2al9olKpW6/vHjO+OSQ4vCDDz5IIEYASokBxR2UggNiBKCUGFDcQSk4IEYASokBxR2U&#10;ggNiBKCUGFDcQSk4IEYASokBxR2UggNiBKCUGFDcQSk4IEYASokBxR2UggNiBKCUGFDcQSk4IEYA&#10;SokBxR2UggNiBKCUGFDcQSk4IEYASokBxR2UggNiBKCUGFDcgQAIiBH4ArbtzofUDB2XAAAAAElF&#10;TkSuQmCCUEsBAi0AFAAGAAgAAAAhALGCZ7YKAQAAEwIAABMAAAAAAAAAAAAAAAAAAAAAAFtDb250&#10;ZW50X1R5cGVzXS54bWxQSwECLQAUAAYACAAAACEAOP0h/9YAAACUAQAACwAAAAAAAAAAAAAAAAA7&#10;AQAAX3JlbHMvLnJlbHNQSwECLQAUAAYACAAAACEAQYOOof0CAADeBgAADgAAAAAAAAAAAAAAAAA6&#10;AgAAZHJzL2Uyb0RvYy54bWxQSwECLQAUAAYACAAAACEAqiYOvrwAAAAhAQAAGQAAAAAAAAAAAAAA&#10;AABjBQAAZHJzL19yZWxzL2Uyb0RvYy54bWwucmVsc1BLAQItABQABgAIAAAAIQAS1NAG3AAAAAUB&#10;AAAPAAAAAAAAAAAAAAAAAFYGAABkcnMvZG93bnJldi54bWxQSwECLQAKAAAAAAAAACEAlWDI/5gF&#10;AACYBQAAFAAAAAAAAAAAAAAAAABfBwAAZHJzL21lZGlhL2ltYWdlMS5wbmdQSwUGAAAAAAYABgB8&#10;AQAAKQ0AAAAA&#10;">
                      <v:shape id="_x0000_s1027" type="#_x0000_t75" style="position:absolute;width:11303;height:7664;visibility:visible;mso-wrap-style:square">
                        <v:fill o:detectmouseclick="t"/>
                        <v:path o:connecttype="none"/>
                      </v:shape>
                      <v:shape id="Picture 10" o:spid="_x0000_s1028" type="#_x0000_t75" style="position:absolute;width:11303;height:7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nWoxAAAANsAAAAPAAAAZHJzL2Rvd25yZXYueG1sRI/NTgMx&#10;DITvSLxDZKTeaLY/KrA0rQAJtde2CHE0G7OJ2DirJLRLnx4fkHqzNeOZz8v1EDp1pJR9ZAOTcQWK&#10;uInWc2vg7fB6ew8qF2SLXWQy8EsZ1qvrqyXWNp54R8d9aZWEcK7RgCulr7XOjaOAeRx7YtG+YgpY&#10;ZE2ttglPEh46Pa2qhQ7oWRoc9vTiqPne/wQD3k9cejj7+cfd82ZW8XT+2bxvjRndDE+PoAoN5WL+&#10;v95awRdY+UUG0Ks/AAAA//8DAFBLAQItABQABgAIAAAAIQDb4fbL7gAAAIUBAAATAAAAAAAAAAAA&#10;AAAAAAAAAABbQ29udGVudF9UeXBlc10ueG1sUEsBAi0AFAAGAAgAAAAhAFr0LFu/AAAAFQEAAAsA&#10;AAAAAAAAAAAAAAAAHwEAAF9yZWxzLy5yZWxzUEsBAi0AFAAGAAgAAAAhAGjOdajEAAAA2wAAAA8A&#10;AAAAAAAAAAAAAAAABwIAAGRycy9kb3ducmV2LnhtbFBLBQYAAAAAAwADALcAAAD4AgAAAAA=&#10;" stroked="t" strokeweight=".5pt">
                        <v:imagedata r:id="rId5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057DC1" w:rsidRPr="004509B5" w:rsidRDefault="00057DC1" w:rsidP="00057DC1">
      <w:pPr>
        <w:rPr>
          <w:rFonts w:asciiTheme="minorHAnsi" w:hAnsiTheme="minorHAnsi" w:cstheme="minorHAnsi"/>
        </w:rPr>
      </w:pPr>
    </w:p>
    <w:p w:rsidR="00057DC1" w:rsidRPr="004509B5" w:rsidRDefault="00377028" w:rsidP="00057DC1">
      <w:pPr>
        <w:rPr>
          <w:rFonts w:asciiTheme="minorHAnsi" w:hAnsiTheme="minorHAnsi" w:cstheme="minorHAnsi"/>
          <w:sz w:val="12"/>
          <w:szCs w:val="12"/>
        </w:rPr>
      </w:pPr>
      <w:r w:rsidRPr="004509B5">
        <w:rPr>
          <w:rFonts w:asciiTheme="minorHAnsi" w:hAnsiTheme="minorHAnsi" w:cstheme="minorHAnsi"/>
          <w:sz w:val="12"/>
          <w:szCs w:val="12"/>
        </w:rPr>
        <w:br w:type="page"/>
      </w:r>
    </w:p>
    <w:p w:rsidR="00862151" w:rsidRPr="008F3994" w:rsidRDefault="00862151" w:rsidP="00862151">
      <w:pPr>
        <w:shd w:val="clear" w:color="auto" w:fill="29539D"/>
        <w:tabs>
          <w:tab w:val="left" w:pos="426"/>
        </w:tabs>
        <w:rPr>
          <w:rFonts w:ascii="Comic Sans MS" w:hAnsi="Comic Sans MS" w:cs="Arial"/>
          <w:b/>
          <w:bCs/>
          <w:i/>
          <w:iCs/>
          <w:color w:val="FFFFFF"/>
          <w:sz w:val="24"/>
          <w:szCs w:val="24"/>
          <w:u w:val="single"/>
        </w:rPr>
      </w:pPr>
      <w:r w:rsidRPr="008F3994">
        <w:rPr>
          <w:rFonts w:ascii="Comic Sans MS" w:hAnsi="Comic Sans MS" w:cs="Arial"/>
          <w:b/>
          <w:bCs/>
          <w:color w:val="FFFFFF"/>
          <w:sz w:val="32"/>
          <w:szCs w:val="32"/>
          <w:u w:val="single"/>
        </w:rPr>
        <w:lastRenderedPageBreak/>
        <w:sym w:font="Symbol" w:char="F0DE"/>
      </w:r>
      <w:r w:rsidRPr="008F3994">
        <w:rPr>
          <w:rFonts w:ascii="Comic Sans MS" w:hAnsi="Comic Sans MS" w:cs="Arial"/>
          <w:b/>
          <w:bCs/>
          <w:color w:val="FFFFFF"/>
          <w:sz w:val="24"/>
          <w:szCs w:val="24"/>
          <w:u w:val="single"/>
        </w:rPr>
        <w:tab/>
      </w:r>
      <w:r w:rsidRPr="008F3994">
        <w:rPr>
          <w:rFonts w:ascii="Comic Sans MS" w:hAnsi="Comic Sans MS" w:cs="Arial"/>
          <w:b/>
          <w:bCs/>
          <w:i/>
          <w:iCs/>
          <w:color w:val="FFFFFF"/>
          <w:sz w:val="24"/>
          <w:szCs w:val="24"/>
          <w:u w:val="single"/>
        </w:rPr>
        <w:t>Compléments</w:t>
      </w:r>
    </w:p>
    <w:p w:rsidR="0081455E" w:rsidRPr="004509B5" w:rsidRDefault="0081455E">
      <w:pPr>
        <w:rPr>
          <w:rFonts w:asciiTheme="minorHAnsi" w:hAnsiTheme="minorHAnsi" w:cstheme="minorHAnsi"/>
        </w:rPr>
      </w:pPr>
    </w:p>
    <w:p w:rsidR="00592A09" w:rsidRPr="004509B5" w:rsidRDefault="00592A09" w:rsidP="004509B5">
      <w:pPr>
        <w:rPr>
          <w:rFonts w:asciiTheme="minorHAnsi" w:hAnsiTheme="minorHAnsi" w:cstheme="minorHAnsi"/>
        </w:rPr>
      </w:pPr>
      <w:r w:rsidRPr="004509B5">
        <w:rPr>
          <w:rFonts w:asciiTheme="minorHAnsi" w:hAnsiTheme="minorHAnsi" w:cstheme="minorHAnsi"/>
          <w:iCs/>
          <w:color w:val="0000FF"/>
          <w:sz w:val="22"/>
          <w:szCs w:val="28"/>
          <w:u w:val="single"/>
        </w:rPr>
        <w:t>Nombre dérivé à partir de l’écran graphique</w:t>
      </w:r>
    </w:p>
    <w:p w:rsidR="00592A09" w:rsidRPr="004509B5" w:rsidRDefault="00592A09" w:rsidP="003C02C2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649"/>
      </w:tblGrid>
      <w:tr w:rsidR="00592A09" w:rsidRPr="004509B5">
        <w:trPr>
          <w:jc w:val="center"/>
        </w:trPr>
        <w:tc>
          <w:tcPr>
            <w:tcW w:w="5557" w:type="dxa"/>
          </w:tcPr>
          <w:p w:rsidR="00592A09" w:rsidRPr="004509B5" w:rsidRDefault="00592A09" w:rsidP="00592A09">
            <w:pPr>
              <w:spacing w:before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Introduire la fonction </w:t>
            </w:r>
            <w:r w:rsidRPr="004509B5">
              <w:rPr>
                <w:rFonts w:asciiTheme="minorHAnsi" w:hAnsiTheme="minorHAnsi" w:cstheme="minorHAnsi"/>
                <w:i/>
              </w:rPr>
              <w:t>f</w:t>
            </w:r>
            <w:r w:rsidRPr="004509B5">
              <w:rPr>
                <w:rFonts w:asciiTheme="minorHAnsi" w:hAnsiTheme="minorHAnsi" w:cstheme="minorHAnsi"/>
              </w:rPr>
              <w:t xml:space="preserve"> par exemple en </w:t>
            </w:r>
            <w:r w:rsidRPr="004509B5">
              <w:rPr>
                <w:rFonts w:asciiTheme="minorHAnsi" w:hAnsiTheme="minorHAnsi" w:cstheme="minorHAnsi"/>
                <w:b/>
              </w:rPr>
              <w:t xml:space="preserve">Y1 </w:t>
            </w:r>
            <w:r w:rsidRPr="004509B5">
              <w:rPr>
                <w:rFonts w:asciiTheme="minorHAnsi" w:hAnsiTheme="minorHAnsi" w:cstheme="minorHAnsi"/>
                <w:bCs/>
              </w:rPr>
              <w:t xml:space="preserve">et tracer la courbe. Ci-contre, </w:t>
            </w:r>
            <w:proofErr w:type="gramStart"/>
            <w:r w:rsidRPr="004509B5">
              <w:rPr>
                <w:rFonts w:asciiTheme="minorHAnsi" w:hAnsiTheme="minorHAnsi" w:cstheme="minorHAnsi"/>
                <w:bCs/>
              </w:rPr>
              <w:t>la fonction carré</w:t>
            </w:r>
            <w:proofErr w:type="gramEnd"/>
            <w:r w:rsidRPr="004509B5">
              <w:rPr>
                <w:rFonts w:asciiTheme="minorHAnsi" w:hAnsiTheme="minorHAnsi" w:cstheme="minorHAnsi"/>
                <w:bCs/>
              </w:rPr>
              <w:t>.</w:t>
            </w:r>
          </w:p>
          <w:p w:rsidR="00592A09" w:rsidRPr="004509B5" w:rsidRDefault="00592A09" w:rsidP="00592A09">
            <w:pPr>
              <w:spacing w:before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Choisir l’instruction </w:t>
            </w:r>
            <w:r w:rsidR="00862151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calculs</w:t>
            </w:r>
            <w:r w:rsidR="00862151"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(touches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2</w:t>
            </w:r>
            <w:proofErr w:type="gramStart"/>
            <w:r w:rsidR="007D22E5"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nde</w:t>
            </w:r>
            <w:r w:rsidRPr="004509B5">
              <w:rPr>
                <w:rFonts w:asciiTheme="minorHAnsi" w:hAnsiTheme="minorHAnsi" w:cstheme="minorHAnsi"/>
              </w:rPr>
              <w:t xml:space="preserve">  </w:t>
            </w:r>
            <w:r w:rsidR="007D22E5"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trace</w:t>
            </w:r>
            <w:proofErr w:type="gramEnd"/>
            <w:r w:rsidRPr="004509B5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) </w:t>
            </w:r>
          </w:p>
          <w:p w:rsidR="00592A09" w:rsidRPr="004509B5" w:rsidRDefault="00592A09" w:rsidP="00592A09">
            <w:pPr>
              <w:spacing w:before="120"/>
              <w:rPr>
                <w:rFonts w:asciiTheme="minorHAnsi" w:hAnsiTheme="minorHAnsi" w:cstheme="minorHAnsi"/>
                <w:bCs/>
              </w:rPr>
            </w:pPr>
            <w:r w:rsidRPr="004509B5">
              <w:rPr>
                <w:rFonts w:asciiTheme="minorHAnsi" w:hAnsiTheme="minorHAnsi" w:cstheme="minorHAnsi"/>
              </w:rPr>
              <w:t xml:space="preserve">Puis choix </w:t>
            </w:r>
            <w:proofErr w:type="gramStart"/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>6:</w:t>
            </w:r>
            <w:proofErr w:type="gramEnd"/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 xml:space="preserve"> </w:t>
            </w:r>
            <w:proofErr w:type="spellStart"/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>dy</w:t>
            </w:r>
            <w:proofErr w:type="spellEnd"/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>/dx</w:t>
            </w:r>
            <w:r w:rsidR="007D22E5" w:rsidRPr="004509B5">
              <w:rPr>
                <w:rFonts w:asciiTheme="minorHAnsi" w:hAnsiTheme="minorHAnsi" w:cstheme="minorHAnsi"/>
                <w:bCs/>
              </w:rPr>
              <w:t xml:space="preserve"> et saisir la valeur de x </w:t>
            </w:r>
            <w:r w:rsidR="00F07A17" w:rsidRPr="004509B5">
              <w:rPr>
                <w:rFonts w:asciiTheme="minorHAnsi" w:hAnsiTheme="minorHAnsi" w:cstheme="minorHAnsi"/>
                <w:bCs/>
              </w:rPr>
              <w:t>(ici x = 1,5)</w:t>
            </w:r>
            <w:r w:rsidR="007D22E5" w:rsidRPr="004509B5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649" w:type="dxa"/>
          </w:tcPr>
          <w:p w:rsidR="00592A09" w:rsidRPr="004509B5" w:rsidRDefault="004509B5" w:rsidP="002223E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33475" cy="771525"/>
                  <wp:effectExtent l="0" t="0" r="0" b="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92A09" w:rsidRPr="004509B5">
              <w:rPr>
                <w:rFonts w:asciiTheme="minorHAnsi" w:hAnsiTheme="minorHAnsi" w:cstheme="minorHAnsi"/>
              </w:rPr>
              <w:t xml:space="preserve">   </w:t>
            </w: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33475" cy="771525"/>
                  <wp:effectExtent l="0" t="0" r="0" b="0"/>
                  <wp:docPr id="4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F47" w:rsidRPr="004509B5" w:rsidRDefault="003E6F47">
      <w:pPr>
        <w:rPr>
          <w:rFonts w:asciiTheme="minorHAnsi" w:hAnsiTheme="minorHAnsi" w:cstheme="minorHAnsi"/>
        </w:rPr>
      </w:pPr>
    </w:p>
    <w:p w:rsidR="003E6F47" w:rsidRPr="004509B5" w:rsidRDefault="003E6F47" w:rsidP="003E6F47">
      <w:pPr>
        <w:rPr>
          <w:rFonts w:asciiTheme="minorHAnsi" w:hAnsiTheme="minorHAnsi" w:cstheme="minorHAnsi"/>
          <w:iCs/>
          <w:color w:val="0000FF"/>
          <w:sz w:val="22"/>
          <w:szCs w:val="28"/>
          <w:u w:val="single"/>
        </w:rPr>
      </w:pPr>
      <w:r w:rsidRPr="004509B5">
        <w:rPr>
          <w:rFonts w:asciiTheme="minorHAnsi" w:hAnsiTheme="minorHAnsi" w:cstheme="minorHAnsi"/>
          <w:iCs/>
          <w:color w:val="0000FF"/>
          <w:sz w:val="22"/>
          <w:szCs w:val="28"/>
          <w:u w:val="single"/>
        </w:rPr>
        <w:t>Intégrale à partir de l’écran graphique</w:t>
      </w:r>
    </w:p>
    <w:p w:rsidR="003E6F47" w:rsidRPr="004509B5" w:rsidRDefault="003E6F47" w:rsidP="003E6F47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649"/>
      </w:tblGrid>
      <w:tr w:rsidR="003E6F47" w:rsidRPr="004509B5">
        <w:trPr>
          <w:jc w:val="center"/>
        </w:trPr>
        <w:tc>
          <w:tcPr>
            <w:tcW w:w="5557" w:type="dxa"/>
          </w:tcPr>
          <w:p w:rsidR="003E6F47" w:rsidRPr="004509B5" w:rsidRDefault="003E6F47" w:rsidP="002F67BE">
            <w:pPr>
              <w:spacing w:before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Introduire la fonction </w:t>
            </w:r>
            <w:r w:rsidRPr="004509B5">
              <w:rPr>
                <w:rFonts w:asciiTheme="minorHAnsi" w:hAnsiTheme="minorHAnsi" w:cstheme="minorHAnsi"/>
                <w:i/>
              </w:rPr>
              <w:t>f</w:t>
            </w:r>
            <w:r w:rsidRPr="004509B5">
              <w:rPr>
                <w:rFonts w:asciiTheme="minorHAnsi" w:hAnsiTheme="minorHAnsi" w:cstheme="minorHAnsi"/>
              </w:rPr>
              <w:t xml:space="preserve"> par exemple en </w:t>
            </w:r>
            <w:r w:rsidRPr="004509B5">
              <w:rPr>
                <w:rFonts w:asciiTheme="minorHAnsi" w:hAnsiTheme="minorHAnsi" w:cstheme="minorHAnsi"/>
                <w:b/>
              </w:rPr>
              <w:t xml:space="preserve">Y1 </w:t>
            </w:r>
            <w:r w:rsidRPr="004509B5">
              <w:rPr>
                <w:rFonts w:asciiTheme="minorHAnsi" w:hAnsiTheme="minorHAnsi" w:cstheme="minorHAnsi"/>
                <w:bCs/>
              </w:rPr>
              <w:t xml:space="preserve">et tracer la courbe. Ci-contre, </w:t>
            </w:r>
            <w:proofErr w:type="gramStart"/>
            <w:r w:rsidRPr="004509B5">
              <w:rPr>
                <w:rFonts w:asciiTheme="minorHAnsi" w:hAnsiTheme="minorHAnsi" w:cstheme="minorHAnsi"/>
                <w:bCs/>
              </w:rPr>
              <w:t>la fonction carré</w:t>
            </w:r>
            <w:proofErr w:type="gramEnd"/>
            <w:r w:rsidRPr="004509B5">
              <w:rPr>
                <w:rFonts w:asciiTheme="minorHAnsi" w:hAnsiTheme="minorHAnsi" w:cstheme="minorHAnsi"/>
                <w:bCs/>
              </w:rPr>
              <w:t>.</w:t>
            </w:r>
          </w:p>
          <w:p w:rsidR="003E6F47" w:rsidRPr="004509B5" w:rsidRDefault="00F07A17" w:rsidP="002F67BE">
            <w:pPr>
              <w:spacing w:before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Choisir l’instruction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</w:rPr>
              <w:t>calculs</w:t>
            </w:r>
            <w:r w:rsidRPr="004509B5">
              <w:rPr>
                <w:rFonts w:asciiTheme="minorHAnsi" w:hAnsiTheme="minorHAnsi" w:cstheme="minorHAnsi"/>
              </w:rPr>
              <w:t xml:space="preserve"> (touches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2</w:t>
            </w:r>
            <w:proofErr w:type="gramStart"/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nde</w:t>
            </w:r>
            <w:r w:rsidRPr="004509B5">
              <w:rPr>
                <w:rFonts w:asciiTheme="minorHAnsi" w:hAnsiTheme="minorHAnsi" w:cstheme="minorHAnsi"/>
              </w:rPr>
              <w:t xml:space="preserve"> 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trace</w:t>
            </w:r>
            <w:proofErr w:type="gramEnd"/>
            <w:r w:rsidRPr="004509B5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>)</w:t>
            </w:r>
          </w:p>
          <w:p w:rsidR="003E6F47" w:rsidRPr="004509B5" w:rsidRDefault="003E6F47" w:rsidP="002F67BE">
            <w:pPr>
              <w:spacing w:before="120"/>
              <w:rPr>
                <w:rFonts w:asciiTheme="minorHAnsi" w:hAnsiTheme="minorHAnsi" w:cstheme="minorHAnsi"/>
                <w:bCs/>
              </w:rPr>
            </w:pPr>
            <w:r w:rsidRPr="004509B5">
              <w:rPr>
                <w:rFonts w:asciiTheme="minorHAnsi" w:hAnsiTheme="minorHAnsi" w:cstheme="minorHAnsi"/>
              </w:rPr>
              <w:t xml:space="preserve">Puis choix </w:t>
            </w:r>
            <w:proofErr w:type="gramStart"/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>7:</w:t>
            </w:r>
            <w:proofErr w:type="gramEnd"/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sym w:font="Symbol" w:char="F0F2"/>
            </w:r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 xml:space="preserve"> f(x)dx</w:t>
            </w:r>
            <w:r w:rsidRPr="004509B5">
              <w:rPr>
                <w:rFonts w:asciiTheme="minorHAnsi" w:hAnsiTheme="minorHAnsi" w:cstheme="minorHAnsi"/>
                <w:bCs/>
              </w:rPr>
              <w:t>.</w:t>
            </w:r>
          </w:p>
          <w:p w:rsidR="003E6F47" w:rsidRPr="004509B5" w:rsidRDefault="003E6F47" w:rsidP="003E6F47">
            <w:pPr>
              <w:rPr>
                <w:rFonts w:asciiTheme="minorHAnsi" w:hAnsiTheme="minorHAnsi" w:cstheme="minorHAnsi"/>
                <w:bCs/>
              </w:rPr>
            </w:pPr>
            <w:r w:rsidRPr="004509B5">
              <w:rPr>
                <w:rFonts w:asciiTheme="minorHAnsi" w:hAnsiTheme="minorHAnsi" w:cstheme="minorHAnsi"/>
                <w:bCs/>
              </w:rPr>
              <w:t xml:space="preserve">Renseigner borne </w:t>
            </w:r>
            <w:proofErr w:type="spellStart"/>
            <w:r w:rsidRPr="004509B5">
              <w:rPr>
                <w:rFonts w:asciiTheme="minorHAnsi" w:hAnsiTheme="minorHAnsi" w:cstheme="minorHAnsi"/>
                <w:bCs/>
              </w:rPr>
              <w:t>inf</w:t>
            </w:r>
            <w:proofErr w:type="spellEnd"/>
            <w:r w:rsidRPr="004509B5">
              <w:rPr>
                <w:rFonts w:asciiTheme="minorHAnsi" w:hAnsiTheme="minorHAnsi" w:cstheme="minorHAnsi"/>
                <w:bCs/>
              </w:rPr>
              <w:t xml:space="preserve"> et borne sup </w:t>
            </w:r>
          </w:p>
          <w:p w:rsidR="003E6F47" w:rsidRPr="004509B5" w:rsidRDefault="003E6F47" w:rsidP="003E6F47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4509B5">
              <w:rPr>
                <w:rFonts w:asciiTheme="minorHAnsi" w:hAnsiTheme="minorHAnsi" w:cstheme="minorHAnsi"/>
                <w:bCs/>
              </w:rPr>
              <w:t>Ici, intégrale de 0 à 3.</w:t>
            </w:r>
          </w:p>
        </w:tc>
        <w:tc>
          <w:tcPr>
            <w:tcW w:w="4649" w:type="dxa"/>
            <w:vAlign w:val="center"/>
          </w:tcPr>
          <w:p w:rsidR="003E6F47" w:rsidRPr="004509B5" w:rsidRDefault="004509B5" w:rsidP="002F67BE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33475" cy="771525"/>
                  <wp:effectExtent l="0" t="0" r="0" b="0"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6F47" w:rsidRPr="004509B5">
              <w:rPr>
                <w:rFonts w:asciiTheme="minorHAnsi" w:hAnsiTheme="minorHAnsi" w:cstheme="minorHAnsi"/>
              </w:rPr>
              <w:t xml:space="preserve">   </w:t>
            </w: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33475" cy="771525"/>
                  <wp:effectExtent l="0" t="0" r="0" b="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F47" w:rsidRPr="004509B5" w:rsidRDefault="003E6F47">
      <w:pPr>
        <w:rPr>
          <w:rFonts w:asciiTheme="minorHAnsi" w:hAnsiTheme="minorHAnsi" w:cstheme="minorHAnsi"/>
        </w:rPr>
      </w:pPr>
    </w:p>
    <w:p w:rsidR="0091184A" w:rsidRPr="004509B5" w:rsidRDefault="00761CA9" w:rsidP="0091184A">
      <w:pPr>
        <w:rPr>
          <w:rFonts w:asciiTheme="minorHAnsi" w:hAnsiTheme="minorHAnsi" w:cstheme="minorHAnsi"/>
          <w:iCs/>
          <w:color w:val="0000FF"/>
          <w:sz w:val="22"/>
          <w:szCs w:val="28"/>
          <w:u w:val="single"/>
        </w:rPr>
      </w:pPr>
      <w:r w:rsidRPr="004509B5">
        <w:rPr>
          <w:rFonts w:asciiTheme="minorHAnsi" w:hAnsiTheme="minorHAnsi" w:cstheme="minorHAnsi"/>
          <w:iCs/>
          <w:color w:val="0000FF"/>
          <w:sz w:val="22"/>
          <w:szCs w:val="28"/>
          <w:u w:val="single"/>
        </w:rPr>
        <w:t>Somme des termes d’une suite</w:t>
      </w:r>
    </w:p>
    <w:p w:rsidR="00761CA9" w:rsidRPr="004509B5" w:rsidRDefault="00761CA9" w:rsidP="0091184A">
      <w:pPr>
        <w:rPr>
          <w:rFonts w:asciiTheme="minorHAnsi" w:hAnsiTheme="minorHAnsi" w:cstheme="minorHAnsi"/>
          <w:b/>
          <w:bCs/>
          <w:sz w:val="12"/>
          <w:szCs w:val="1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7"/>
        <w:gridCol w:w="4649"/>
      </w:tblGrid>
      <w:tr w:rsidR="00761CA9" w:rsidRPr="004509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57" w:type="dxa"/>
          </w:tcPr>
          <w:p w:rsidR="00761CA9" w:rsidRPr="004509B5" w:rsidRDefault="00761CA9" w:rsidP="00761CA9">
            <w:pPr>
              <w:pStyle w:val="Corpsdetexte"/>
              <w:spacing w:before="120" w:after="0"/>
              <w:rPr>
                <w:rFonts w:asciiTheme="minorHAnsi" w:hAnsiTheme="minorHAnsi" w:cstheme="minorHAnsi"/>
                <w:bCs/>
                <w:i w:val="0"/>
                <w:iCs w:val="0"/>
                <w:lang w:bidi="he-IL"/>
              </w:rPr>
            </w:pPr>
            <w:r w:rsidRPr="004509B5">
              <w:rPr>
                <w:rFonts w:asciiTheme="minorHAnsi" w:hAnsiTheme="minorHAnsi" w:cstheme="minorHAnsi"/>
                <w:bCs/>
                <w:i w:val="0"/>
                <w:iCs w:val="0"/>
                <w:lang w:bidi="he-IL"/>
              </w:rPr>
              <w:t xml:space="preserve">On utilise pour cela les instructions </w:t>
            </w:r>
            <w:proofErr w:type="gramStart"/>
            <w:r w:rsidR="00D514CE" w:rsidRPr="004509B5">
              <w:rPr>
                <w:rFonts w:asciiTheme="minorHAnsi" w:hAnsiTheme="minorHAnsi" w:cstheme="minorHAnsi"/>
                <w:b/>
                <w:bCs/>
                <w:i w:val="0"/>
                <w:iCs w:val="0"/>
                <w:lang w:bidi="he-IL"/>
              </w:rPr>
              <w:t xml:space="preserve">suite( </w:t>
            </w:r>
            <w:r w:rsidR="00D514CE" w:rsidRPr="004509B5">
              <w:rPr>
                <w:rFonts w:asciiTheme="minorHAnsi" w:hAnsiTheme="minorHAnsi" w:cstheme="minorHAnsi"/>
                <w:bCs/>
                <w:i w:val="0"/>
                <w:iCs w:val="0"/>
                <w:lang w:bidi="he-IL"/>
              </w:rPr>
              <w:t>et</w:t>
            </w:r>
            <w:proofErr w:type="gramEnd"/>
            <w:r w:rsidR="00D514CE" w:rsidRPr="004509B5">
              <w:rPr>
                <w:rFonts w:asciiTheme="minorHAnsi" w:hAnsiTheme="minorHAnsi" w:cstheme="minorHAnsi"/>
                <w:b/>
                <w:bCs/>
                <w:i w:val="0"/>
                <w:iCs w:val="0"/>
                <w:lang w:bidi="he-IL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i w:val="0"/>
              </w:rPr>
              <w:t>somme</w:t>
            </w:r>
            <w:r w:rsidRPr="004509B5">
              <w:rPr>
                <w:rFonts w:asciiTheme="minorHAnsi" w:hAnsiTheme="minorHAnsi" w:cstheme="minorHAnsi"/>
                <w:bCs/>
                <w:i w:val="0"/>
                <w:iCs w:val="0"/>
                <w:lang w:bidi="he-IL"/>
              </w:rPr>
              <w:t>( .</w:t>
            </w:r>
          </w:p>
          <w:p w:rsidR="00761CA9" w:rsidRPr="004509B5" w:rsidRDefault="00761CA9" w:rsidP="0015548B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  <w:i/>
                <w:iCs/>
              </w:rPr>
              <w:t>L’instruction suite s’utilise de la manière suivante :</w:t>
            </w:r>
          </w:p>
          <w:p w:rsidR="00761CA9" w:rsidRPr="004509B5" w:rsidRDefault="00761CA9" w:rsidP="00761CA9">
            <w:pPr>
              <w:spacing w:after="60"/>
              <w:jc w:val="center"/>
              <w:rPr>
                <w:rFonts w:asciiTheme="minorHAnsi" w:hAnsiTheme="minorHAnsi" w:cstheme="minorHAnsi"/>
                <w:bdr w:val="single" w:sz="4" w:space="0" w:color="auto"/>
              </w:rPr>
            </w:pPr>
            <w:proofErr w:type="gramStart"/>
            <w:r w:rsidRPr="004509B5">
              <w:rPr>
                <w:rFonts w:asciiTheme="minorHAnsi" w:hAnsiTheme="minorHAnsi" w:cstheme="minorHAnsi"/>
                <w:bdr w:val="single" w:sz="4" w:space="0" w:color="auto"/>
              </w:rPr>
              <w:t>suite(</w:t>
            </w:r>
            <w:proofErr w:type="gramEnd"/>
            <w:r w:rsidRPr="004509B5">
              <w:rPr>
                <w:rFonts w:asciiTheme="minorHAnsi" w:hAnsiTheme="minorHAnsi" w:cstheme="minorHAnsi"/>
                <w:bdr w:val="single" w:sz="4" w:space="0" w:color="auto"/>
              </w:rPr>
              <w:t>expression, variable, valeur initiale, valeur finale, pas)</w:t>
            </w:r>
          </w:p>
          <w:p w:rsidR="00761CA9" w:rsidRPr="004509B5" w:rsidRDefault="00761CA9" w:rsidP="00761CA9">
            <w:pPr>
              <w:pStyle w:val="Corpsdetexte"/>
              <w:spacing w:after="0"/>
              <w:rPr>
                <w:rFonts w:asciiTheme="minorHAnsi" w:hAnsiTheme="minorHAnsi" w:cstheme="minorHAnsi"/>
                <w:iCs w:val="0"/>
              </w:rPr>
            </w:pPr>
            <w:r w:rsidRPr="004509B5">
              <w:rPr>
                <w:rFonts w:asciiTheme="minorHAnsi" w:hAnsiTheme="minorHAnsi" w:cstheme="minorHAnsi"/>
                <w:iCs w:val="0"/>
              </w:rPr>
              <w:t>Le pas est optionnel. Par défaut il vaut 1.</w:t>
            </w:r>
          </w:p>
          <w:p w:rsidR="00761CA9" w:rsidRPr="004509B5" w:rsidRDefault="00761CA9" w:rsidP="00761CA9">
            <w:pPr>
              <w:pStyle w:val="Corpsdetexte"/>
              <w:spacing w:after="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>Il suffit de demander la somme des termes de la suite ainsi définie :</w:t>
            </w:r>
          </w:p>
          <w:p w:rsidR="00761CA9" w:rsidRPr="004509B5" w:rsidRDefault="0015548B" w:rsidP="00761CA9">
            <w:pPr>
              <w:pStyle w:val="Corpsdetexte"/>
              <w:spacing w:after="0"/>
              <w:rPr>
                <w:rFonts w:asciiTheme="minorHAnsi" w:hAnsiTheme="minorHAnsi" w:cstheme="minorHAnsi"/>
                <w:i w:val="0"/>
              </w:rPr>
            </w:pPr>
            <w:r w:rsidRPr="004509B5">
              <w:rPr>
                <w:rFonts w:asciiTheme="minorHAnsi" w:hAnsiTheme="minorHAnsi" w:cstheme="minorHAnsi"/>
                <w:i w:val="0"/>
              </w:rPr>
              <w:t>Pour la s</w:t>
            </w:r>
            <w:r w:rsidR="00761CA9" w:rsidRPr="004509B5">
              <w:rPr>
                <w:rFonts w:asciiTheme="minorHAnsi" w:hAnsiTheme="minorHAnsi" w:cstheme="minorHAnsi"/>
                <w:i w:val="0"/>
              </w:rPr>
              <w:t xml:space="preserve">omme des </w:t>
            </w:r>
            <w:r w:rsidRPr="004509B5">
              <w:rPr>
                <w:rFonts w:asciiTheme="minorHAnsi" w:hAnsiTheme="minorHAnsi" w:cstheme="minorHAnsi"/>
                <w:i w:val="0"/>
              </w:rPr>
              <w:t xml:space="preserve">30 </w:t>
            </w:r>
            <w:r w:rsidR="00761CA9" w:rsidRPr="004509B5">
              <w:rPr>
                <w:rFonts w:asciiTheme="minorHAnsi" w:hAnsiTheme="minorHAnsi" w:cstheme="minorHAnsi"/>
                <w:i w:val="0"/>
              </w:rPr>
              <w:t>premiers termes de la suite (</w:t>
            </w:r>
            <w:r w:rsidR="00761CA9" w:rsidRPr="004509B5">
              <w:rPr>
                <w:rFonts w:asciiTheme="minorHAnsi" w:hAnsiTheme="minorHAnsi" w:cstheme="minorHAnsi"/>
                <w:i w:val="0"/>
              </w:rPr>
              <w:t xml:space="preserve">4 </w:t>
            </w:r>
            <w:r w:rsidR="00761CA9" w:rsidRPr="004509B5">
              <w:rPr>
                <w:rFonts w:asciiTheme="minorHAnsi" w:hAnsiTheme="minorHAnsi" w:cstheme="minorHAnsi"/>
                <w:i w:val="0"/>
              </w:rPr>
              <w:t> 2</w:t>
            </w:r>
            <w:r w:rsidR="00761CA9" w:rsidRPr="004509B5">
              <w:rPr>
                <w:rFonts w:asciiTheme="minorHAnsi" w:hAnsiTheme="minorHAnsi" w:cstheme="minorHAnsi"/>
              </w:rPr>
              <w:t>n</w:t>
            </w:r>
            <w:r w:rsidR="00761CA9" w:rsidRPr="004509B5">
              <w:rPr>
                <w:rFonts w:asciiTheme="minorHAnsi" w:hAnsiTheme="minorHAnsi" w:cstheme="minorHAnsi"/>
                <w:i w:val="0"/>
              </w:rPr>
              <w:t>)</w:t>
            </w:r>
            <w:r w:rsidR="00761CA9" w:rsidRPr="004509B5">
              <w:rPr>
                <w:rFonts w:asciiTheme="minorHAnsi" w:hAnsiTheme="minorHAnsi" w:cstheme="minorHAnsi"/>
              </w:rPr>
              <w:t xml:space="preserve"> </w:t>
            </w:r>
          </w:p>
          <w:p w:rsidR="00C575EB" w:rsidRPr="004509B5" w:rsidRDefault="0015548B" w:rsidP="00C575EB">
            <w:pPr>
              <w:rPr>
                <w:rFonts w:asciiTheme="minorHAnsi" w:hAnsiTheme="minorHAnsi" w:cstheme="minorHAnsi"/>
                <w:bCs/>
              </w:rPr>
            </w:pPr>
            <w:r w:rsidRPr="004509B5">
              <w:rPr>
                <w:rFonts w:asciiTheme="minorHAnsi" w:hAnsiTheme="minorHAnsi" w:cstheme="minorHAnsi"/>
                <w:bCs/>
              </w:rPr>
              <w:t xml:space="preserve">    </w:t>
            </w:r>
            <w:proofErr w:type="gramStart"/>
            <w:r w:rsidRPr="004509B5">
              <w:rPr>
                <w:rFonts w:asciiTheme="minorHAnsi" w:hAnsiTheme="minorHAnsi" w:cstheme="minorHAnsi"/>
                <w:bCs/>
              </w:rPr>
              <w:t>S</w:t>
            </w:r>
            <w:r w:rsidR="00C575EB" w:rsidRPr="004509B5">
              <w:rPr>
                <w:rFonts w:asciiTheme="minorHAnsi" w:hAnsiTheme="minorHAnsi" w:cstheme="minorHAnsi"/>
                <w:bCs/>
              </w:rPr>
              <w:t xml:space="preserve">aisir </w:t>
            </w:r>
            <w:r w:rsidR="00761CA9" w:rsidRPr="004509B5">
              <w:rPr>
                <w:rFonts w:asciiTheme="minorHAnsi" w:hAnsiTheme="minorHAnsi" w:cstheme="minorHAnsi"/>
                <w:bCs/>
              </w:rPr>
              <w:t> :</w:t>
            </w:r>
            <w:proofErr w:type="gramEnd"/>
            <w:r w:rsidR="00761CA9" w:rsidRPr="004509B5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761CA9" w:rsidRPr="004509B5" w:rsidRDefault="00C575EB" w:rsidP="00C575EB">
            <w:pPr>
              <w:rPr>
                <w:rFonts w:asciiTheme="minorHAnsi" w:hAnsiTheme="minorHAnsi" w:cstheme="minorHAnsi"/>
                <w:bCs/>
              </w:rPr>
            </w:pPr>
            <w:r w:rsidRPr="004509B5">
              <w:rPr>
                <w:rFonts w:asciiTheme="minorHAnsi" w:hAnsiTheme="minorHAnsi" w:cstheme="minorHAnsi"/>
                <w:bCs/>
              </w:rPr>
              <w:t xml:space="preserve">    </w:t>
            </w:r>
            <w:proofErr w:type="gramStart"/>
            <w:r w:rsidR="00761CA9" w:rsidRPr="004509B5">
              <w:rPr>
                <w:rFonts w:asciiTheme="minorHAnsi" w:hAnsiTheme="minorHAnsi" w:cstheme="minorHAnsi"/>
                <w:bdr w:val="single" w:sz="4" w:space="0" w:color="auto"/>
              </w:rPr>
              <w:t>somme( suite</w:t>
            </w:r>
            <w:proofErr w:type="gramEnd"/>
            <w:r w:rsidR="00761CA9" w:rsidRPr="004509B5">
              <w:rPr>
                <w:rFonts w:asciiTheme="minorHAnsi" w:hAnsiTheme="minorHAnsi" w:cstheme="minorHAnsi"/>
                <w:bdr w:val="single" w:sz="4" w:space="0" w:color="auto"/>
              </w:rPr>
              <w:t xml:space="preserve"> ( </w:t>
            </w:r>
            <w:r w:rsidR="00761CA9" w:rsidRPr="004509B5">
              <w:rPr>
                <w:rFonts w:asciiTheme="minorHAnsi" w:hAnsiTheme="minorHAnsi" w:cstheme="minorHAnsi"/>
                <w:bdr w:val="single" w:sz="4" w:space="0" w:color="auto"/>
              </w:rPr>
              <w:sym w:font="Symbol" w:char="F02D"/>
            </w:r>
            <w:r w:rsidR="00761CA9" w:rsidRPr="004509B5">
              <w:rPr>
                <w:rFonts w:asciiTheme="minorHAnsi" w:hAnsiTheme="minorHAnsi" w:cstheme="minorHAnsi"/>
                <w:bdr w:val="single" w:sz="4" w:space="0" w:color="auto"/>
              </w:rPr>
              <w:t xml:space="preserve">4 + 2N , N , 0 ,29 , 1 ) </w:t>
            </w:r>
          </w:p>
          <w:p w:rsidR="00761CA9" w:rsidRPr="004509B5" w:rsidRDefault="00761CA9" w:rsidP="0015548B">
            <w:pPr>
              <w:tabs>
                <w:tab w:val="left" w:pos="315"/>
              </w:tabs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  <w:bCs/>
                <w:szCs w:val="24"/>
              </w:rPr>
              <w:tab/>
            </w:r>
            <w:proofErr w:type="gramStart"/>
            <w:r w:rsidRPr="004509B5">
              <w:rPr>
                <w:rFonts w:asciiTheme="minorHAnsi" w:hAnsiTheme="minorHAnsi" w:cstheme="minorHAnsi"/>
                <w:bCs/>
              </w:rPr>
              <w:t>l’</w:t>
            </w:r>
            <w:r w:rsidRPr="004509B5">
              <w:rPr>
                <w:rFonts w:asciiTheme="minorHAnsi" w:hAnsiTheme="minorHAnsi" w:cstheme="minorHAnsi"/>
              </w:rPr>
              <w:t>instruction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</w:rPr>
              <w:t>Somme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</w:p>
          <w:p w:rsidR="00761CA9" w:rsidRPr="004509B5" w:rsidRDefault="00C575EB" w:rsidP="00C35F80">
            <w:pPr>
              <w:pStyle w:val="Notedebasdepage"/>
              <w:tabs>
                <w:tab w:val="left" w:pos="311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4509B5">
              <w:rPr>
                <w:rFonts w:asciiTheme="minorHAnsi" w:hAnsiTheme="minorHAnsi" w:cstheme="minorHAnsi"/>
                <w:i/>
                <w:iCs/>
                <w:sz w:val="18"/>
              </w:rPr>
              <w:t xml:space="preserve">  </w:t>
            </w:r>
            <w:r w:rsidR="00C35F80" w:rsidRPr="004509B5">
              <w:rPr>
                <w:rFonts w:asciiTheme="minorHAnsi" w:hAnsiTheme="minorHAnsi" w:cstheme="minorHAnsi"/>
              </w:rPr>
              <w:t xml:space="preserve">Menu </w:t>
            </w:r>
            <w:proofErr w:type="gramStart"/>
            <w:r w:rsidR="00F07A17" w:rsidRPr="004509B5">
              <w:rPr>
                <w:rFonts w:asciiTheme="minorHAnsi" w:hAnsiTheme="minorHAnsi" w:cstheme="minorHAnsi"/>
                <w:b/>
                <w:bdr w:val="single" w:sz="4" w:space="0" w:color="auto"/>
              </w:rPr>
              <w:t>listes</w:t>
            </w:r>
            <w:r w:rsidR="00761CA9" w:rsidRPr="004509B5">
              <w:rPr>
                <w:rFonts w:asciiTheme="minorHAnsi" w:hAnsiTheme="minorHAnsi" w:cstheme="minorHAnsi"/>
                <w:sz w:val="18"/>
              </w:rPr>
              <w:t>:</w:t>
            </w:r>
            <w:proofErr w:type="gramEnd"/>
            <w:r w:rsidR="00C35F80" w:rsidRPr="004509B5">
              <w:rPr>
                <w:rFonts w:asciiTheme="minorHAnsi" w:hAnsiTheme="minorHAnsi" w:cstheme="minorHAnsi"/>
                <w:sz w:val="18"/>
              </w:rPr>
              <w:t xml:space="preserve"> (</w:t>
            </w:r>
            <w:r w:rsidR="00761CA9" w:rsidRPr="004509B5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761CA9" w:rsidRPr="004509B5">
              <w:rPr>
                <w:rFonts w:asciiTheme="minorHAnsi" w:hAnsiTheme="minorHAnsi" w:cstheme="minorHAnsi"/>
                <w:b/>
                <w:bCs/>
                <w:highlight w:val="lightGray"/>
                <w:bdr w:val="single" w:sz="4" w:space="0" w:color="auto"/>
              </w:rPr>
              <w:t>2</w:t>
            </w:r>
            <w:r w:rsidR="00F07A17" w:rsidRPr="004509B5">
              <w:rPr>
                <w:rFonts w:asciiTheme="minorHAnsi" w:hAnsiTheme="minorHAnsi" w:cstheme="minorHAnsi"/>
                <w:b/>
                <w:bCs/>
                <w:highlight w:val="lightGray"/>
                <w:bdr w:val="single" w:sz="4" w:space="0" w:color="auto"/>
              </w:rPr>
              <w:t>nde</w:t>
            </w:r>
            <w:r w:rsidR="00761CA9" w:rsidRPr="004509B5">
              <w:rPr>
                <w:rFonts w:asciiTheme="minorHAnsi" w:hAnsiTheme="minorHAnsi" w:cstheme="minorHAnsi"/>
                <w:color w:val="FF0000"/>
              </w:rPr>
              <w:t xml:space="preserve"> </w:t>
            </w:r>
            <w:proofErr w:type="spellStart"/>
            <w:r w:rsidR="00F07A17" w:rsidRPr="004509B5">
              <w:rPr>
                <w:rFonts w:asciiTheme="minorHAnsi" w:hAnsiTheme="minorHAnsi" w:cstheme="minorHAnsi"/>
                <w:b/>
                <w:bCs/>
                <w:highlight w:val="lightGray"/>
                <w:bdr w:val="single" w:sz="4" w:space="0" w:color="auto"/>
              </w:rPr>
              <w:t>stats</w:t>
            </w:r>
            <w:proofErr w:type="spellEnd"/>
            <w:r w:rsidR="00761CA9" w:rsidRPr="004509B5">
              <w:rPr>
                <w:rFonts w:asciiTheme="minorHAnsi" w:hAnsiTheme="minorHAnsi" w:cstheme="minorHAnsi"/>
              </w:rPr>
              <w:t xml:space="preserve"> </w:t>
            </w:r>
            <w:r w:rsidR="00C35F80" w:rsidRPr="004509B5">
              <w:rPr>
                <w:rFonts w:asciiTheme="minorHAnsi" w:hAnsiTheme="minorHAnsi" w:cstheme="minorHAnsi"/>
              </w:rPr>
              <w:t xml:space="preserve">) </w:t>
            </w:r>
            <w:r w:rsidR="00761CA9" w:rsidRPr="004509B5">
              <w:rPr>
                <w:rFonts w:asciiTheme="minorHAnsi" w:hAnsiTheme="minorHAnsi" w:cstheme="minorHAnsi"/>
              </w:rPr>
              <w:t xml:space="preserve">puis </w:t>
            </w:r>
            <w:r w:rsidR="00761CA9" w:rsidRPr="004509B5">
              <w:rPr>
                <w:rFonts w:asciiTheme="minorHAnsi" w:hAnsiTheme="minorHAnsi" w:cstheme="minorHAnsi"/>
                <w:b/>
                <w:color w:val="C0C0C0"/>
                <w:bdr w:val="single" w:sz="4" w:space="0" w:color="auto"/>
              </w:rPr>
              <w:t>.</w:t>
            </w:r>
            <w:r w:rsidR="00761CA9" w:rsidRPr="004509B5">
              <w:rPr>
                <w:rFonts w:asciiTheme="minorHAnsi" w:hAnsiTheme="minorHAnsi" w:cstheme="minorHAnsi"/>
                <w:b/>
                <w:bdr w:val="single" w:sz="4" w:space="0" w:color="auto"/>
              </w:rPr>
              <w:t xml:space="preserve">MATH </w:t>
            </w:r>
            <w:r w:rsidR="00761CA9" w:rsidRPr="004509B5">
              <w:rPr>
                <w:rFonts w:asciiTheme="minorHAnsi" w:hAnsiTheme="minorHAnsi" w:cstheme="minorHAnsi"/>
              </w:rPr>
              <w:t xml:space="preserve">  </w:t>
            </w:r>
            <w:r w:rsidR="00761CA9" w:rsidRPr="004509B5">
              <w:rPr>
                <w:rFonts w:asciiTheme="minorHAnsi" w:hAnsiTheme="minorHAnsi" w:cstheme="minorHAnsi"/>
                <w:b/>
                <w:color w:val="FFFFFF"/>
                <w:highlight w:val="black"/>
                <w:bdr w:val="single" w:sz="4" w:space="0" w:color="auto"/>
              </w:rPr>
              <w:t>5 : somme(</w:t>
            </w:r>
            <w:r w:rsidR="00761CA9" w:rsidRPr="004509B5">
              <w:rPr>
                <w:rFonts w:asciiTheme="minorHAnsi" w:hAnsiTheme="minorHAnsi" w:cstheme="minorHAnsi"/>
              </w:rPr>
              <w:t xml:space="preserve"> </w:t>
            </w:r>
            <w:r w:rsidR="00F07A17" w:rsidRPr="004509B5">
              <w:rPr>
                <w:rFonts w:asciiTheme="minorHAnsi" w:hAnsiTheme="minorHAnsi" w:cstheme="minorHAnsi"/>
                <w:b/>
                <w:bCs/>
                <w:highlight w:val="lightGray"/>
                <w:bdr w:val="single" w:sz="4" w:space="0" w:color="auto"/>
              </w:rPr>
              <w:t>entrer</w:t>
            </w:r>
            <w:r w:rsidR="00761CA9" w:rsidRPr="004509B5">
              <w:rPr>
                <w:rFonts w:asciiTheme="minorHAnsi" w:hAnsiTheme="minorHAnsi" w:cstheme="minorHAnsi"/>
                <w:b/>
                <w:bCs/>
                <w:color w:val="C0C0C0"/>
                <w:highlight w:val="lightGray"/>
                <w:bdr w:val="single" w:sz="4" w:space="0" w:color="auto"/>
                <w:lang w:val="de-DE"/>
              </w:rPr>
              <w:t>.</w:t>
            </w:r>
            <w:r w:rsidR="00761CA9" w:rsidRPr="004509B5">
              <w:rPr>
                <w:rFonts w:asciiTheme="minorHAnsi" w:hAnsiTheme="minorHAnsi" w:cstheme="minorHAnsi"/>
                <w:b/>
                <w:bCs/>
                <w:color w:val="C0C0C0"/>
                <w:sz w:val="8"/>
                <w:lang w:val="de-DE"/>
              </w:rPr>
              <w:t xml:space="preserve"> </w:t>
            </w:r>
            <w:r w:rsidR="00761CA9" w:rsidRPr="004509B5">
              <w:rPr>
                <w:rFonts w:asciiTheme="minorHAnsi" w:hAnsiTheme="minorHAnsi" w:cstheme="minorHAnsi"/>
                <w:bCs/>
              </w:rPr>
              <w:t>.</w:t>
            </w:r>
          </w:p>
          <w:p w:rsidR="00C35F80" w:rsidRPr="004509B5" w:rsidRDefault="00761CA9" w:rsidP="00C35F80">
            <w:pPr>
              <w:tabs>
                <w:tab w:val="left" w:pos="322"/>
              </w:tabs>
              <w:spacing w:after="40" w:line="280" w:lineRule="atLeast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ab/>
              <w:t>Instruction Suite</w:t>
            </w:r>
          </w:p>
          <w:p w:rsidR="00761CA9" w:rsidRPr="004509B5" w:rsidRDefault="00C35F80" w:rsidP="00C35F80">
            <w:pPr>
              <w:tabs>
                <w:tab w:val="left" w:pos="322"/>
              </w:tabs>
              <w:spacing w:after="40" w:line="280" w:lineRule="atLeast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  <w:i/>
                <w:iCs/>
                <w:sz w:val="18"/>
              </w:rPr>
              <w:t>M</w:t>
            </w:r>
            <w:r w:rsidRPr="004509B5">
              <w:rPr>
                <w:rFonts w:asciiTheme="minorHAnsi" w:hAnsiTheme="minorHAnsi" w:cstheme="minorHAnsi"/>
              </w:rPr>
              <w:t xml:space="preserve">enu </w:t>
            </w:r>
            <w:r w:rsidR="00F07A17" w:rsidRPr="004509B5">
              <w:rPr>
                <w:rFonts w:asciiTheme="minorHAnsi" w:hAnsiTheme="minorHAnsi" w:cstheme="minorHAnsi"/>
                <w:b/>
                <w:bdr w:val="single" w:sz="4" w:space="0" w:color="auto"/>
              </w:rPr>
              <w:t>listes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</w:rPr>
              <w:t> </w:t>
            </w:r>
            <w:proofErr w:type="gramStart"/>
            <w:r w:rsidRPr="004509B5">
              <w:rPr>
                <w:rFonts w:asciiTheme="minorHAnsi" w:hAnsiTheme="minorHAnsi" w:cstheme="minorHAnsi"/>
              </w:rPr>
              <w:t>:(</w:t>
            </w:r>
            <w:r w:rsidR="00761CA9" w:rsidRPr="004509B5">
              <w:rPr>
                <w:rFonts w:asciiTheme="minorHAnsi" w:hAnsiTheme="minorHAnsi" w:cstheme="minorHAnsi"/>
                <w:i/>
                <w:iCs/>
                <w:sz w:val="18"/>
              </w:rPr>
              <w:t xml:space="preserve"> </w:t>
            </w:r>
            <w:r w:rsidR="00761CA9" w:rsidRPr="004509B5">
              <w:rPr>
                <w:rFonts w:asciiTheme="minorHAnsi" w:hAnsiTheme="minorHAnsi" w:cstheme="minorHAnsi"/>
                <w:b/>
                <w:bCs/>
                <w:highlight w:val="lightGray"/>
                <w:bdr w:val="single" w:sz="4" w:space="0" w:color="auto"/>
              </w:rPr>
              <w:t xml:space="preserve"> 2</w:t>
            </w:r>
            <w:proofErr w:type="gramEnd"/>
            <w:r w:rsidR="00F07A17" w:rsidRPr="004509B5">
              <w:rPr>
                <w:rFonts w:asciiTheme="minorHAnsi" w:hAnsiTheme="minorHAnsi" w:cstheme="minorHAnsi"/>
                <w:b/>
                <w:bCs/>
                <w:highlight w:val="lightGray"/>
                <w:bdr w:val="single" w:sz="4" w:space="0" w:color="auto"/>
              </w:rPr>
              <w:t>nde</w:t>
            </w:r>
            <w:r w:rsidR="00761CA9" w:rsidRPr="004509B5">
              <w:rPr>
                <w:rFonts w:asciiTheme="minorHAnsi" w:hAnsiTheme="minorHAnsi" w:cstheme="minorHAnsi"/>
                <w:color w:val="FF0000"/>
              </w:rPr>
              <w:t xml:space="preserve"> </w:t>
            </w:r>
            <w:proofErr w:type="spellStart"/>
            <w:r w:rsidR="00F07A17" w:rsidRPr="004509B5">
              <w:rPr>
                <w:rFonts w:asciiTheme="minorHAnsi" w:hAnsiTheme="minorHAnsi" w:cstheme="minorHAnsi"/>
                <w:b/>
                <w:bCs/>
                <w:highlight w:val="lightGray"/>
                <w:bdr w:val="single" w:sz="4" w:space="0" w:color="auto"/>
              </w:rPr>
              <w:t>stats</w:t>
            </w:r>
            <w:proofErr w:type="spellEnd"/>
            <w:r w:rsidR="00761CA9"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>)</w:t>
            </w:r>
            <w:r w:rsidR="00761CA9" w:rsidRPr="004509B5">
              <w:rPr>
                <w:rFonts w:asciiTheme="minorHAnsi" w:hAnsiTheme="minorHAnsi" w:cstheme="minorHAnsi"/>
              </w:rPr>
              <w:t xml:space="preserve"> puis </w:t>
            </w:r>
            <w:r w:rsidR="00761CA9" w:rsidRPr="004509B5">
              <w:rPr>
                <w:rFonts w:asciiTheme="minorHAnsi" w:hAnsiTheme="minorHAnsi" w:cstheme="minorHAnsi"/>
                <w:b/>
                <w:color w:val="C0C0C0"/>
                <w:bdr w:val="single" w:sz="4" w:space="0" w:color="auto"/>
              </w:rPr>
              <w:t>.</w:t>
            </w:r>
            <w:r w:rsidR="00761CA9" w:rsidRPr="004509B5">
              <w:rPr>
                <w:rFonts w:asciiTheme="minorHAnsi" w:hAnsiTheme="minorHAnsi" w:cstheme="minorHAnsi"/>
                <w:b/>
                <w:bdr w:val="single" w:sz="4" w:space="0" w:color="auto"/>
              </w:rPr>
              <w:t xml:space="preserve">OPS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="00761CA9" w:rsidRPr="004509B5">
              <w:rPr>
                <w:rFonts w:asciiTheme="minorHAnsi" w:hAnsiTheme="minorHAnsi" w:cstheme="minorHAnsi"/>
              </w:rPr>
              <w:t xml:space="preserve">et </w:t>
            </w:r>
            <w:r w:rsidR="00761CA9" w:rsidRPr="004509B5">
              <w:rPr>
                <w:rFonts w:asciiTheme="minorHAnsi" w:hAnsiTheme="minorHAnsi" w:cstheme="minorHAnsi"/>
                <w:b/>
                <w:color w:val="FFFFFF"/>
                <w:highlight w:val="black"/>
                <w:bdr w:val="single" w:sz="4" w:space="0" w:color="auto"/>
              </w:rPr>
              <w:t>5 : suite</w:t>
            </w:r>
            <w:r w:rsidR="00761CA9" w:rsidRPr="004509B5">
              <w:rPr>
                <w:rFonts w:asciiTheme="minorHAnsi" w:hAnsiTheme="minorHAnsi" w:cstheme="minorHAnsi"/>
              </w:rPr>
              <w:t xml:space="preserve"> </w:t>
            </w:r>
            <w:r w:rsidR="00F07A17" w:rsidRPr="004509B5">
              <w:rPr>
                <w:rFonts w:asciiTheme="minorHAnsi" w:hAnsiTheme="minorHAnsi" w:cstheme="minorHAnsi"/>
                <w:b/>
                <w:bCs/>
                <w:highlight w:val="lightGray"/>
                <w:bdr w:val="single" w:sz="4" w:space="0" w:color="auto"/>
              </w:rPr>
              <w:t>entrer</w:t>
            </w:r>
            <w:r w:rsidR="000541BF" w:rsidRPr="004509B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649" w:type="dxa"/>
          </w:tcPr>
          <w:p w:rsidR="00761CA9" w:rsidRPr="004509B5" w:rsidRDefault="004509B5" w:rsidP="000F5637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33475" cy="771525"/>
                  <wp:effectExtent l="0" t="0" r="0" b="0"/>
                  <wp:docPr id="51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575EB" w:rsidRPr="004509B5">
              <w:rPr>
                <w:rFonts w:asciiTheme="minorHAnsi" w:hAnsiTheme="minorHAnsi" w:cstheme="minorHAnsi"/>
              </w:rPr>
              <w:t xml:space="preserve">   </w:t>
            </w: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133475" cy="771525"/>
                  <wp:effectExtent l="0" t="0" r="0" b="0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75EB" w:rsidRPr="004509B5" w:rsidRDefault="00C575EB" w:rsidP="000F5637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</w:p>
          <w:p w:rsidR="00C575EB" w:rsidRPr="004509B5" w:rsidRDefault="00C575EB" w:rsidP="000F5637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</w:p>
          <w:p w:rsidR="00761CA9" w:rsidRPr="004509B5" w:rsidRDefault="004509B5" w:rsidP="000F5637">
            <w:pPr>
              <w:spacing w:before="60" w:after="12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4509B5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>
                  <wp:extent cx="1095375" cy="733425"/>
                  <wp:effectExtent l="19050" t="19050" r="9525" b="9525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73342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455E" w:rsidRPr="004509B5" w:rsidRDefault="0081455E" w:rsidP="003C02C2">
      <w:pPr>
        <w:rPr>
          <w:rFonts w:asciiTheme="minorHAnsi" w:hAnsiTheme="minorHAnsi" w:cstheme="minorHAnsi"/>
        </w:rPr>
      </w:pPr>
    </w:p>
    <w:sectPr w:rsidR="0081455E" w:rsidRPr="004509B5">
      <w:headerReference w:type="default" r:id="rId65"/>
      <w:footerReference w:type="default" r:id="rId66"/>
      <w:footerReference w:type="first" r:id="rId67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C1A" w:rsidRDefault="00CD0C1A">
      <w:r>
        <w:separator/>
      </w:r>
    </w:p>
  </w:endnote>
  <w:endnote w:type="continuationSeparator" w:id="0">
    <w:p w:rsidR="00CD0C1A" w:rsidRDefault="00CD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CA2" w:rsidRDefault="00F00CA2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IREM de LYON</w:t>
    </w:r>
    <w:r>
      <w:rPr>
        <w:rFonts w:ascii="Arial" w:hAnsi="Arial"/>
        <w:b/>
        <w:sz w:val="16"/>
      </w:rPr>
      <w:tab/>
    </w:r>
    <w:r w:rsidR="00B32DB0">
      <w:rPr>
        <w:rFonts w:ascii="Arial" w:hAnsi="Arial"/>
        <w:b/>
        <w:sz w:val="16"/>
      </w:rPr>
      <w:t>Fiche n°500</w:t>
    </w:r>
    <w:r>
      <w:rPr>
        <w:rFonts w:ascii="Arial" w:hAnsi="Arial"/>
        <w:b/>
        <w:sz w:val="16"/>
      </w:rPr>
      <w:tab/>
      <w:t xml:space="preserve">page </w:t>
    </w:r>
    <w:r>
      <w:rPr>
        <w:rStyle w:val="Numrodepage"/>
        <w:rFonts w:ascii="Arial" w:hAnsi="Arial"/>
        <w:b/>
        <w:sz w:val="16"/>
      </w:rPr>
      <w:fldChar w:fldCharType="begin"/>
    </w:r>
    <w:r>
      <w:rPr>
        <w:rStyle w:val="Numrodepage"/>
        <w:rFonts w:ascii="Arial" w:hAnsi="Arial"/>
        <w:b/>
        <w:sz w:val="16"/>
      </w:rPr>
      <w:instrText xml:space="preserve"> PAGE </w:instrText>
    </w:r>
    <w:r>
      <w:rPr>
        <w:rStyle w:val="Numrodepage"/>
        <w:rFonts w:ascii="Arial" w:hAnsi="Arial"/>
        <w:b/>
        <w:sz w:val="16"/>
      </w:rPr>
      <w:fldChar w:fldCharType="separate"/>
    </w:r>
    <w:r w:rsidR="00862151">
      <w:rPr>
        <w:rStyle w:val="Numrodepage"/>
        <w:rFonts w:ascii="Arial" w:hAnsi="Arial"/>
        <w:b/>
        <w:noProof/>
        <w:sz w:val="16"/>
      </w:rPr>
      <w:t>4</w:t>
    </w:r>
    <w:r>
      <w:rPr>
        <w:rStyle w:val="Numrodepage"/>
        <w:rFonts w:ascii="Arial" w:hAnsi="Arial"/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CA2" w:rsidRDefault="00F00CA2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IREM de LYON</w:t>
    </w:r>
    <w:r>
      <w:rPr>
        <w:rFonts w:ascii="Arial" w:hAnsi="Arial"/>
        <w:b/>
        <w:sz w:val="16"/>
      </w:rPr>
      <w:tab/>
    </w:r>
    <w:r w:rsidR="00B32DB0">
      <w:rPr>
        <w:rFonts w:ascii="Arial" w:hAnsi="Arial"/>
        <w:b/>
        <w:sz w:val="16"/>
      </w:rPr>
      <w:t>Fiche n°500</w:t>
    </w:r>
    <w:r>
      <w:rPr>
        <w:rFonts w:ascii="Arial" w:hAnsi="Arial"/>
        <w:b/>
        <w:sz w:val="16"/>
      </w:rPr>
      <w:tab/>
      <w:t xml:space="preserve">page </w:t>
    </w:r>
    <w:r>
      <w:rPr>
        <w:rStyle w:val="Numrodepage"/>
        <w:rFonts w:ascii="Arial" w:hAnsi="Arial"/>
        <w:b/>
        <w:sz w:val="16"/>
      </w:rPr>
      <w:fldChar w:fldCharType="begin"/>
    </w:r>
    <w:r>
      <w:rPr>
        <w:rStyle w:val="Numrodepage"/>
        <w:rFonts w:ascii="Arial" w:hAnsi="Arial"/>
        <w:b/>
        <w:sz w:val="16"/>
      </w:rPr>
      <w:instrText xml:space="preserve"> PAGE </w:instrText>
    </w:r>
    <w:r>
      <w:rPr>
        <w:rStyle w:val="Numrodepage"/>
        <w:rFonts w:ascii="Arial" w:hAnsi="Arial"/>
        <w:b/>
        <w:sz w:val="16"/>
      </w:rPr>
      <w:fldChar w:fldCharType="separate"/>
    </w:r>
    <w:r w:rsidR="00862151">
      <w:rPr>
        <w:rStyle w:val="Numrodepage"/>
        <w:rFonts w:ascii="Arial" w:hAnsi="Arial"/>
        <w:b/>
        <w:noProof/>
        <w:sz w:val="16"/>
      </w:rPr>
      <w:t>1</w:t>
    </w:r>
    <w:r>
      <w:rPr>
        <w:rStyle w:val="Numrodepage"/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C1A" w:rsidRDefault="00CD0C1A">
      <w:r>
        <w:separator/>
      </w:r>
    </w:p>
  </w:footnote>
  <w:footnote w:type="continuationSeparator" w:id="0">
    <w:p w:rsidR="00CD0C1A" w:rsidRDefault="00CD0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CA2" w:rsidRDefault="00F00CA2">
    <w:pPr>
      <w:pStyle w:val="Pieddepage"/>
      <w:pBdr>
        <w:bottom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spacing w:after="240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Synthès</w:t>
    </w:r>
    <w:r w:rsidR="001974E1">
      <w:rPr>
        <w:rFonts w:ascii="Arial" w:hAnsi="Arial"/>
        <w:b/>
        <w:sz w:val="16"/>
      </w:rPr>
      <w:t>e</w:t>
    </w:r>
    <w:r w:rsidR="001974E1">
      <w:rPr>
        <w:rFonts w:ascii="Arial" w:hAnsi="Arial"/>
        <w:b/>
        <w:sz w:val="16"/>
      </w:rPr>
      <w:tab/>
      <w:t>kit de survie Terminale S</w:t>
    </w:r>
    <w:r w:rsidR="001974E1">
      <w:rPr>
        <w:rFonts w:ascii="Arial" w:hAnsi="Arial"/>
        <w:b/>
        <w:sz w:val="16"/>
      </w:rPr>
      <w:tab/>
      <w:t>TI-82 stats.fr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55C6A"/>
    <w:multiLevelType w:val="hybridMultilevel"/>
    <w:tmpl w:val="423664D8"/>
    <w:lvl w:ilvl="0" w:tplc="16D07DFA"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0D"/>
    <w:rsid w:val="00011258"/>
    <w:rsid w:val="0001196C"/>
    <w:rsid w:val="000238FB"/>
    <w:rsid w:val="00027EC6"/>
    <w:rsid w:val="000541BF"/>
    <w:rsid w:val="00057DC1"/>
    <w:rsid w:val="0006517B"/>
    <w:rsid w:val="0006633B"/>
    <w:rsid w:val="0007213D"/>
    <w:rsid w:val="000722A6"/>
    <w:rsid w:val="000B653F"/>
    <w:rsid w:val="000F5637"/>
    <w:rsid w:val="0010040F"/>
    <w:rsid w:val="00154943"/>
    <w:rsid w:val="0015548B"/>
    <w:rsid w:val="00163EEE"/>
    <w:rsid w:val="001671CA"/>
    <w:rsid w:val="001961A4"/>
    <w:rsid w:val="001974E1"/>
    <w:rsid w:val="001B1027"/>
    <w:rsid w:val="0021168D"/>
    <w:rsid w:val="002223E6"/>
    <w:rsid w:val="00275DC6"/>
    <w:rsid w:val="00276981"/>
    <w:rsid w:val="00284237"/>
    <w:rsid w:val="002A40A6"/>
    <w:rsid w:val="002E7D6C"/>
    <w:rsid w:val="002F67BE"/>
    <w:rsid w:val="00314027"/>
    <w:rsid w:val="003277DA"/>
    <w:rsid w:val="00354C61"/>
    <w:rsid w:val="00377028"/>
    <w:rsid w:val="003A1B73"/>
    <w:rsid w:val="003B6232"/>
    <w:rsid w:val="003C02C2"/>
    <w:rsid w:val="003E0250"/>
    <w:rsid w:val="003E6F47"/>
    <w:rsid w:val="00411FDA"/>
    <w:rsid w:val="00442F6F"/>
    <w:rsid w:val="004509B5"/>
    <w:rsid w:val="00466CE3"/>
    <w:rsid w:val="0048475D"/>
    <w:rsid w:val="004A10A6"/>
    <w:rsid w:val="004B07AA"/>
    <w:rsid w:val="004C4B95"/>
    <w:rsid w:val="00504BEC"/>
    <w:rsid w:val="0053433F"/>
    <w:rsid w:val="00551D2A"/>
    <w:rsid w:val="005521B8"/>
    <w:rsid w:val="005541D5"/>
    <w:rsid w:val="00560D64"/>
    <w:rsid w:val="00565C9A"/>
    <w:rsid w:val="00585A88"/>
    <w:rsid w:val="00592A09"/>
    <w:rsid w:val="005B015B"/>
    <w:rsid w:val="005C673E"/>
    <w:rsid w:val="005F7C18"/>
    <w:rsid w:val="0068268D"/>
    <w:rsid w:val="006D41DD"/>
    <w:rsid w:val="006E26B9"/>
    <w:rsid w:val="00723C4B"/>
    <w:rsid w:val="00746609"/>
    <w:rsid w:val="00757D95"/>
    <w:rsid w:val="00761CA9"/>
    <w:rsid w:val="007A0F6C"/>
    <w:rsid w:val="007A37F0"/>
    <w:rsid w:val="007D22E5"/>
    <w:rsid w:val="007D5C99"/>
    <w:rsid w:val="0081455E"/>
    <w:rsid w:val="00837B65"/>
    <w:rsid w:val="0084615D"/>
    <w:rsid w:val="00862151"/>
    <w:rsid w:val="008C2F0F"/>
    <w:rsid w:val="008E3FB9"/>
    <w:rsid w:val="009001A8"/>
    <w:rsid w:val="0091184A"/>
    <w:rsid w:val="00934DB3"/>
    <w:rsid w:val="00944579"/>
    <w:rsid w:val="00986858"/>
    <w:rsid w:val="0098798E"/>
    <w:rsid w:val="009A7F4D"/>
    <w:rsid w:val="009B5E40"/>
    <w:rsid w:val="009C7E91"/>
    <w:rsid w:val="009D6778"/>
    <w:rsid w:val="00A025B0"/>
    <w:rsid w:val="00A27DEA"/>
    <w:rsid w:val="00A545E6"/>
    <w:rsid w:val="00AE27A6"/>
    <w:rsid w:val="00AE6E16"/>
    <w:rsid w:val="00B32DB0"/>
    <w:rsid w:val="00B47B38"/>
    <w:rsid w:val="00B5478D"/>
    <w:rsid w:val="00B76C53"/>
    <w:rsid w:val="00BA0BA6"/>
    <w:rsid w:val="00BA2FFB"/>
    <w:rsid w:val="00BC30F7"/>
    <w:rsid w:val="00BD11EB"/>
    <w:rsid w:val="00BE6964"/>
    <w:rsid w:val="00C171A0"/>
    <w:rsid w:val="00C30EC8"/>
    <w:rsid w:val="00C3108A"/>
    <w:rsid w:val="00C35F80"/>
    <w:rsid w:val="00C575EB"/>
    <w:rsid w:val="00C84C69"/>
    <w:rsid w:val="00CA1EF1"/>
    <w:rsid w:val="00CD0C1A"/>
    <w:rsid w:val="00D117FF"/>
    <w:rsid w:val="00D2080F"/>
    <w:rsid w:val="00D47E88"/>
    <w:rsid w:val="00D514CE"/>
    <w:rsid w:val="00D54A91"/>
    <w:rsid w:val="00D7635A"/>
    <w:rsid w:val="00D94C75"/>
    <w:rsid w:val="00DB07F3"/>
    <w:rsid w:val="00E27244"/>
    <w:rsid w:val="00E6399B"/>
    <w:rsid w:val="00E705C9"/>
    <w:rsid w:val="00E9585F"/>
    <w:rsid w:val="00EA033E"/>
    <w:rsid w:val="00EB34C1"/>
    <w:rsid w:val="00EC15AC"/>
    <w:rsid w:val="00F00CA2"/>
    <w:rsid w:val="00F04942"/>
    <w:rsid w:val="00F07A17"/>
    <w:rsid w:val="00F22E76"/>
    <w:rsid w:val="00F27185"/>
    <w:rsid w:val="00FC4308"/>
    <w:rsid w:val="00FE6821"/>
    <w:rsid w:val="00FE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1BED1"/>
  <w15:chartTrackingRefBased/>
  <w15:docId w15:val="{1272C8E5-AA89-4815-9460-E4198597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bidi="he-I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509B5"/>
    <w:pPr>
      <w:keepNext/>
      <w:spacing w:line="360" w:lineRule="auto"/>
      <w:outlineLvl w:val="1"/>
    </w:pPr>
    <w:rPr>
      <w:rFonts w:ascii="Calibri" w:hAnsi="Calibri"/>
      <w:b/>
      <w:bCs/>
      <w:iCs/>
      <w:color w:val="0000FF"/>
      <w:sz w:val="22"/>
      <w:szCs w:val="28"/>
      <w:u w:val="singl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09B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125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9"/>
    <w:qFormat/>
    <w:rsid w:val="00FE7A0D"/>
    <w:pPr>
      <w:keepNext/>
      <w:autoSpaceDE w:val="0"/>
      <w:autoSpaceDN w:val="0"/>
      <w:outlineLvl w:val="6"/>
    </w:pPr>
    <w:rPr>
      <w:rFonts w:ascii="Arial" w:hAnsi="Arial" w:cs="Arial"/>
      <w:b/>
      <w:bCs/>
      <w:sz w:val="32"/>
      <w:szCs w:val="32"/>
      <w:lang w:bidi="ar-SA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link w:val="Titre7"/>
    <w:uiPriority w:val="99"/>
    <w:rsid w:val="00FE7A0D"/>
    <w:rPr>
      <w:rFonts w:ascii="Arial" w:eastAsia="Times New Roman" w:hAnsi="Arial" w:cs="Arial"/>
      <w:b/>
      <w:bCs/>
      <w:sz w:val="32"/>
      <w:szCs w:val="3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Style1">
    <w:name w:val="Style 1"/>
    <w:pPr>
      <w:widowControl w:val="0"/>
      <w:autoSpaceDE w:val="0"/>
      <w:autoSpaceDN w:val="0"/>
      <w:jc w:val="center"/>
    </w:pPr>
    <w:rPr>
      <w:rFonts w:ascii="Arial Narrow" w:hAnsi="Arial Narrow" w:cs="Arial Narrow"/>
      <w:sz w:val="42"/>
      <w:szCs w:val="42"/>
    </w:rPr>
  </w:style>
  <w:style w:type="character" w:customStyle="1" w:styleId="CharacterStyle1">
    <w:name w:val="Character Style 1"/>
    <w:rPr>
      <w:rFonts w:ascii="Arial Narrow" w:hAnsi="Arial Narrow" w:cs="Arial Narrow"/>
      <w:sz w:val="42"/>
      <w:szCs w:val="42"/>
    </w:rPr>
  </w:style>
  <w:style w:type="paragraph" w:styleId="Notedebasdepage">
    <w:name w:val="footnote text"/>
    <w:basedOn w:val="Normal"/>
    <w:link w:val="NotedebasdepageCar"/>
    <w:semiHidden/>
    <w:rsid w:val="00761CA9"/>
    <w:rPr>
      <w:lang w:bidi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761CA9"/>
  </w:style>
  <w:style w:type="paragraph" w:styleId="Corpsdetexte">
    <w:name w:val="Body Text"/>
    <w:basedOn w:val="Normal"/>
    <w:link w:val="CorpsdetexteCar"/>
    <w:rsid w:val="00761CA9"/>
    <w:pPr>
      <w:spacing w:after="120"/>
    </w:pPr>
    <w:rPr>
      <w:rFonts w:ascii="Arial" w:hAnsi="Arial" w:cs="Arial"/>
      <w:i/>
      <w:iCs/>
      <w:lang w:bidi="ar-SA"/>
    </w:rPr>
  </w:style>
  <w:style w:type="character" w:customStyle="1" w:styleId="CorpsdetexteCar">
    <w:name w:val="Corps de texte Car"/>
    <w:link w:val="Corpsdetexte"/>
    <w:rsid w:val="00761CA9"/>
    <w:rPr>
      <w:rFonts w:ascii="Arial" w:hAnsi="Arial" w:cs="Arial"/>
      <w:i/>
      <w:iCs/>
    </w:rPr>
  </w:style>
  <w:style w:type="character" w:customStyle="1" w:styleId="Titre4Car">
    <w:name w:val="Titre 4 Car"/>
    <w:link w:val="Titre4"/>
    <w:uiPriority w:val="9"/>
    <w:semiHidden/>
    <w:rsid w:val="00011258"/>
    <w:rPr>
      <w:rFonts w:ascii="Calibri" w:hAnsi="Calibri"/>
      <w:b/>
      <w:bCs/>
      <w:sz w:val="28"/>
      <w:szCs w:val="28"/>
      <w:lang w:bidi="he-IL"/>
    </w:rPr>
  </w:style>
  <w:style w:type="paragraph" w:styleId="Lgende">
    <w:name w:val="caption"/>
    <w:basedOn w:val="Normal"/>
    <w:next w:val="Normal"/>
    <w:qFormat/>
    <w:rsid w:val="00011258"/>
    <w:pPr>
      <w:spacing w:before="120"/>
    </w:pPr>
    <w:rPr>
      <w:rFonts w:ascii="Arial" w:hAnsi="Arial" w:cs="Arial"/>
      <w:b/>
      <w:bCs/>
      <w:szCs w:val="24"/>
      <w:u w:val="single"/>
      <w:lang w:bidi="ar-SA"/>
    </w:rPr>
  </w:style>
  <w:style w:type="character" w:customStyle="1" w:styleId="Titre3Car">
    <w:name w:val="Titre 3 Car"/>
    <w:basedOn w:val="Policepardfaut"/>
    <w:link w:val="Titre3"/>
    <w:uiPriority w:val="9"/>
    <w:semiHidden/>
    <w:rsid w:val="004509B5"/>
    <w:rPr>
      <w:rFonts w:asciiTheme="majorHAnsi" w:eastAsiaTheme="majorEastAsia" w:hAnsiTheme="majorHAnsi" w:cstheme="majorBidi"/>
      <w:b/>
      <w:bCs/>
      <w:sz w:val="26"/>
      <w:szCs w:val="26"/>
      <w:lang w:bidi="he-IL"/>
    </w:rPr>
  </w:style>
  <w:style w:type="character" w:customStyle="1" w:styleId="Titre2Car">
    <w:name w:val="Titre 2 Car"/>
    <w:basedOn w:val="Policepardfaut"/>
    <w:link w:val="Titre2"/>
    <w:uiPriority w:val="9"/>
    <w:rsid w:val="004509B5"/>
    <w:rPr>
      <w:rFonts w:ascii="Calibri" w:hAnsi="Calibri"/>
      <w:b/>
      <w:bCs/>
      <w:iCs/>
      <w:color w:val="0000FF"/>
      <w:sz w:val="22"/>
      <w:szCs w:val="28"/>
      <w:u w:val="single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wmf"/><Relationship Id="rId39" Type="http://schemas.openxmlformats.org/officeDocument/2006/relationships/image" Target="media/image29.png"/><Relationship Id="rId21" Type="http://schemas.openxmlformats.org/officeDocument/2006/relationships/image" Target="media/image15.emf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image" Target="media/image36.png"/><Relationship Id="rId50" Type="http://schemas.openxmlformats.org/officeDocument/2006/relationships/image" Target="media/image39.emf"/><Relationship Id="rId55" Type="http://schemas.openxmlformats.org/officeDocument/2006/relationships/image" Target="media/image43.png"/><Relationship Id="rId63" Type="http://schemas.openxmlformats.org/officeDocument/2006/relationships/image" Target="media/image51.emf"/><Relationship Id="rId68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wmf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wmf"/><Relationship Id="rId53" Type="http://schemas.openxmlformats.org/officeDocument/2006/relationships/image" Target="media/image41.png"/><Relationship Id="rId58" Type="http://schemas.openxmlformats.org/officeDocument/2006/relationships/image" Target="media/image46.png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png"/><Relationship Id="rId28" Type="http://schemas.openxmlformats.org/officeDocument/2006/relationships/image" Target="media/image20.wmf"/><Relationship Id="rId36" Type="http://schemas.openxmlformats.org/officeDocument/2006/relationships/image" Target="media/image26.png"/><Relationship Id="rId49" Type="http://schemas.openxmlformats.org/officeDocument/2006/relationships/image" Target="media/image38.emf"/><Relationship Id="rId57" Type="http://schemas.openxmlformats.org/officeDocument/2006/relationships/image" Target="media/image45.png"/><Relationship Id="rId61" Type="http://schemas.openxmlformats.org/officeDocument/2006/relationships/image" Target="media/image49.emf"/><Relationship Id="rId10" Type="http://schemas.openxmlformats.org/officeDocument/2006/relationships/image" Target="media/image4.emf"/><Relationship Id="rId19" Type="http://schemas.openxmlformats.org/officeDocument/2006/relationships/image" Target="media/image13.png"/><Relationship Id="rId31" Type="http://schemas.openxmlformats.org/officeDocument/2006/relationships/oleObject" Target="embeddings/oleObject4.bin"/><Relationship Id="rId44" Type="http://schemas.openxmlformats.org/officeDocument/2006/relationships/image" Target="media/image34.png"/><Relationship Id="rId52" Type="http://schemas.openxmlformats.org/officeDocument/2006/relationships/oleObject" Target="embeddings/oleObject6.bin"/><Relationship Id="rId60" Type="http://schemas.openxmlformats.org/officeDocument/2006/relationships/image" Target="media/image48.emf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png"/><Relationship Id="rId27" Type="http://schemas.openxmlformats.org/officeDocument/2006/relationships/oleObject" Target="embeddings/oleObject2.bin"/><Relationship Id="rId30" Type="http://schemas.openxmlformats.org/officeDocument/2006/relationships/image" Target="media/image21.wmf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7.png"/><Relationship Id="rId56" Type="http://schemas.openxmlformats.org/officeDocument/2006/relationships/image" Target="media/image44.png"/><Relationship Id="rId64" Type="http://schemas.openxmlformats.org/officeDocument/2006/relationships/image" Target="media/image52.png"/><Relationship Id="rId69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40.wmf"/><Relationship Id="rId3" Type="http://schemas.openxmlformats.org/officeDocument/2006/relationships/settings" Target="settings.xml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5" Type="http://schemas.openxmlformats.org/officeDocument/2006/relationships/oleObject" Target="embeddings/oleObject1.bin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oleObject" Target="embeddings/oleObject5.bin"/><Relationship Id="rId59" Type="http://schemas.openxmlformats.org/officeDocument/2006/relationships/image" Target="media/image47.png"/><Relationship Id="rId67" Type="http://schemas.openxmlformats.org/officeDocument/2006/relationships/footer" Target="footer2.xml"/><Relationship Id="rId20" Type="http://schemas.openxmlformats.org/officeDocument/2006/relationships/image" Target="media/image14.emf"/><Relationship Id="rId41" Type="http://schemas.openxmlformats.org/officeDocument/2006/relationships/image" Target="media/image31.png"/><Relationship Id="rId54" Type="http://schemas.openxmlformats.org/officeDocument/2006/relationships/image" Target="media/image42.png"/><Relationship Id="rId62" Type="http://schemas.openxmlformats.org/officeDocument/2006/relationships/image" Target="media/image50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939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>XX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subject/>
  <dc:creator>jlb</dc:creator>
  <cp:keywords/>
  <cp:lastModifiedBy>Julien Say</cp:lastModifiedBy>
  <cp:revision>3</cp:revision>
  <cp:lastPrinted>2009-09-09T16:04:00Z</cp:lastPrinted>
  <dcterms:created xsi:type="dcterms:W3CDTF">2016-10-19T12:20:00Z</dcterms:created>
  <dcterms:modified xsi:type="dcterms:W3CDTF">2016-10-19T12:23:00Z</dcterms:modified>
</cp:coreProperties>
</file>