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532"/>
        <w:gridCol w:w="2267"/>
      </w:tblGrid>
      <w:tr w:rsidR="007A5110" w:rsidRPr="00715BA7" w:rsidTr="007A5110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Kit de survie Terminale </w:t>
            </w:r>
            <w:r w:rsidR="00595D6C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E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</w:t>
            </w: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CASIO GRAPH35+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D47E88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Précision de l’affichage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Instruction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>SET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 xml:space="preserve"> UP</w:t>
            </w:r>
            <w:r w:rsidRPr="007A5110">
              <w:rPr>
                <w:rFonts w:asciiTheme="minorHAnsi" w:hAnsiTheme="minorHAnsi"/>
              </w:rPr>
              <w:t xml:space="preserve">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Display</w:t>
            </w:r>
            <w:r w:rsidRPr="007A5110">
              <w:rPr>
                <w:rFonts w:asciiTheme="minorHAnsi" w:hAnsiTheme="minorHAnsi"/>
              </w:rPr>
              <w:t xml:space="preserve"> </w:t>
            </w:r>
            <w:proofErr w:type="gramStart"/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Fix</w:t>
            </w:r>
            <w:proofErr w:type="gramEnd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F1</w:t>
            </w:r>
            <w:r w:rsidRPr="007A5110">
              <w:rPr>
                <w:rFonts w:asciiTheme="minorHAnsi" w:hAnsiTheme="minorHAnsi"/>
              </w:rPr>
              <w:t xml:space="preserve"> )  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Sélectionner le nombre de décimales souhaité.</w:t>
            </w:r>
          </w:p>
          <w:p w:rsidR="001961A4" w:rsidRPr="007A5110" w:rsidRDefault="0059221B" w:rsidP="00C27E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Presser la touche</w:t>
            </w:r>
            <m:oMath>
              <m:r>
                <w:rPr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Fonts w:ascii="Cambria Math" w:hAnsi="Cambria Math"/>
                  <w:bdr w:val="single" w:sz="4" w:space="0" w:color="auto"/>
                  <w:shd w:val="clear" w:color="auto" w:fill="A6A6A6" w:themeFill="background1" w:themeFillShade="A6"/>
                </w:rPr>
                <m:t>F</m:t>
              </m:r>
              <m:r>
                <w:rPr>
                  <w:rFonts w:ascii="Cambria Math" w:hAnsi="Cambria Math"/>
                  <w:i/>
                  <w:bdr w:val="single" w:sz="4" w:space="0" w:color="auto"/>
                  <w:shd w:val="clear" w:color="auto" w:fill="A6A6A6" w:themeFill="background1" w:themeFillShade="A6"/>
                </w:rPr>
                <w:sym w:font="Wingdings 3" w:char="F06E"/>
              </m:r>
              <m:r>
                <w:rPr>
                  <w:rFonts w:ascii="Cambria Math" w:hAnsi="Cambria Math"/>
                  <w:bdr w:val="single" w:sz="4" w:space="0" w:color="auto"/>
                  <w:shd w:val="clear" w:color="auto" w:fill="A6A6A6" w:themeFill="background1" w:themeFillShade="A6"/>
                </w:rPr>
                <m:t>D</m:t>
              </m:r>
            </m:oMath>
            <w:r>
              <w:rPr>
                <w:rFonts w:asciiTheme="minorHAnsi" w:hAnsiTheme="minorHAnsi"/>
              </w:rPr>
              <w:t xml:space="preserve"> pour avoir une v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aleur approchée.</w:t>
            </w:r>
          </w:p>
        </w:tc>
        <w:tc>
          <w:tcPr>
            <w:tcW w:w="5103" w:type="dxa"/>
          </w:tcPr>
          <w:p w:rsidR="001961A4" w:rsidRPr="007A5110" w:rsidRDefault="00F9123F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18D1DEBE" wp14:editId="29D395ED">
                  <wp:extent cx="1219200" cy="609600"/>
                  <wp:effectExtent l="19050" t="19050" r="19050" b="190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 w:rsidR="0059221B">
              <w:rPr>
                <w:noProof/>
              </w:rPr>
              <w:drawing>
                <wp:inline distT="0" distB="0" distL="0" distR="0" wp14:anchorId="1374F11C" wp14:editId="6016042E">
                  <wp:extent cx="1219200" cy="609600"/>
                  <wp:effectExtent l="19050" t="19050" r="19050" b="190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9221B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242DA35" wp14:editId="6CD68E6B">
                  <wp:extent cx="1219200" cy="609600"/>
                  <wp:effectExtent l="19050" t="19050" r="19050" b="1905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6686BB6" wp14:editId="5B15D6D7">
                  <wp:extent cx="1219200" cy="609600"/>
                  <wp:effectExtent l="19050" t="19050" r="19050" b="190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7A5110" w:rsidRDefault="001961A4" w:rsidP="00C27E86">
      <w:pPr>
        <w:pStyle w:val="Titre2"/>
        <w:rPr>
          <w:rFonts w:asciiTheme="minorHAnsi" w:hAnsiTheme="minorHAnsi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Effacer des calculs, modifier un calcul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67409" w:rsidRPr="007A5110" w:rsidTr="00DB0727">
        <w:trPr>
          <w:jc w:val="center"/>
        </w:trPr>
        <w:tc>
          <w:tcPr>
            <w:tcW w:w="3402" w:type="dxa"/>
          </w:tcPr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tout effacer 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</w:t>
            </w:r>
            <w:proofErr w:type="gramStart"/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2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DEL-A </w:t>
            </w:r>
            <w:r w:rsidRPr="007A5110">
              <w:rPr>
                <w:rFonts w:asciiTheme="minorHAnsi" w:hAnsiTheme="minorHAnsi"/>
              </w:rPr>
              <w:t xml:space="preserve">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DEL-</w:t>
            </w:r>
            <w:proofErr w:type="spellStart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</w:t>
            </w:r>
            <w:proofErr w:type="spellEnd"/>
            <w:r w:rsidRPr="007A5110">
              <w:rPr>
                <w:rFonts w:asciiTheme="minorHAnsi" w:hAnsiTheme="minorHAnsi"/>
              </w:rPr>
              <w:t xml:space="preserve"> permet un effacement sélectif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L'instruction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/>
              </w:rPr>
              <w:t xml:space="preserve"> (touches flèches haut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▲</w:t>
            </w:r>
            <w:r w:rsidRPr="007A5110">
              <w:rPr>
                <w:rFonts w:asciiTheme="minorHAnsi" w:hAnsiTheme="minorHAnsi"/>
              </w:rPr>
              <w:t xml:space="preserve"> bas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▼</w:t>
            </w:r>
            <w:r w:rsidRPr="007A5110">
              <w:rPr>
                <w:rFonts w:asciiTheme="minorHAnsi" w:hAnsiTheme="minorHAnsi"/>
              </w:rPr>
              <w:t xml:space="preserve"> </w:t>
            </w:r>
            <w:proofErr w:type="gramStart"/>
            <w:r w:rsidRPr="007A5110">
              <w:rPr>
                <w:rFonts w:asciiTheme="minorHAnsi" w:hAnsiTheme="minorHAnsi"/>
              </w:rPr>
              <w:t xml:space="preserve">droite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►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ou flèche gauche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◄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) permet de modifier un calcul.</w:t>
            </w:r>
          </w:p>
        </w:tc>
        <w:tc>
          <w:tcPr>
            <w:tcW w:w="6804" w:type="dxa"/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     </w:t>
            </w:r>
          </w:p>
          <w:p w:rsidR="00C67409" w:rsidRPr="007A5110" w:rsidRDefault="00C67409" w:rsidP="00DB0727">
            <w:pPr>
              <w:spacing w:before="120" w:after="12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    3 calculs saisies        </w:t>
            </w:r>
            <w:proofErr w:type="gramStart"/>
            <w:r w:rsidRPr="007A5110">
              <w:rPr>
                <w:rFonts w:asciiTheme="minorHAnsi" w:hAnsiTheme="minorHAnsi" w:cs="Arial"/>
              </w:rPr>
              <w:t xml:space="preserve">instruction 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</w:rPr>
              <w:t>REPLAY</w:t>
            </w:r>
            <w:proofErr w:type="gramEnd"/>
            <w:r w:rsidRPr="007A5110">
              <w:rPr>
                <w:rFonts w:asciiTheme="minorHAnsi" w:hAnsiTheme="minorHAnsi" w:cs="Arial"/>
              </w:rPr>
              <w:t xml:space="preserve">      Le calcul modifié</w:t>
            </w:r>
          </w:p>
        </w:tc>
      </w:tr>
    </w:tbl>
    <w:p w:rsidR="001961A4" w:rsidRPr="007A5110" w:rsidRDefault="001961A4">
      <w:pPr>
        <w:rPr>
          <w:rFonts w:asciiTheme="minorHAnsi" w:hAnsiTheme="minorHAnsi" w:cs="Arial"/>
          <w:sz w:val="12"/>
          <w:szCs w:val="12"/>
        </w:rPr>
      </w:pPr>
    </w:p>
    <w:p w:rsidR="00723C4B" w:rsidRPr="007A5110" w:rsidRDefault="00723C4B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Dérivation - Intégration</w:t>
      </w:r>
    </w:p>
    <w:p w:rsidR="00723C4B" w:rsidRPr="007A5110" w:rsidRDefault="00723C4B" w:rsidP="00723C4B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7A5110">
        <w:trPr>
          <w:jc w:val="center"/>
        </w:trPr>
        <w:tc>
          <w:tcPr>
            <w:tcW w:w="5557" w:type="dxa"/>
          </w:tcPr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EC1920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proofErr w:type="gramEnd"/>
            <w:r w:rsidR="00EC1920" w:rsidRPr="007A5110">
              <w:rPr>
                <w:rFonts w:asciiTheme="minorHAnsi" w:hAnsiTheme="minorHAnsi"/>
              </w:rPr>
              <w:t xml:space="preserve"> puis instruction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EC1920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</w:rPr>
              <w:t xml:space="preserve">(touche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</w:rPr>
              <w:t>Syntaxe de l’instruction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d/</w:t>
            </w:r>
            <w:proofErr w:type="gramStart"/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dx</w:t>
            </w:r>
            <w:r w:rsidR="001C036D" w:rsidRPr="007A511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1C036D" w:rsidRPr="007A5110">
              <w:rPr>
                <w:rFonts w:asciiTheme="minorHAnsi" w:hAnsiTheme="minorHAnsi" w:cs="Arial"/>
                <w:iCs/>
              </w:rPr>
              <w:t xml:space="preserve"> (</w:t>
            </w:r>
            <w:proofErr w:type="gramEnd"/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1C036D" w:rsidRPr="007A5110">
              <w:rPr>
                <w:rFonts w:asciiTheme="minorHAnsi" w:hAnsiTheme="minorHAnsi" w:cs="Arial"/>
              </w:rPr>
              <w:t>) :</w:t>
            </w:r>
          </w:p>
          <w:p w:rsidR="00C84C69" w:rsidRDefault="00EC1920" w:rsidP="00C27E86">
            <w:pPr>
              <w:rPr>
                <w:rFonts w:asciiTheme="minorHAnsi" w:hAnsiTheme="minorHAnsi" w:cs="Arial"/>
                <w:bCs/>
              </w:rPr>
            </w:pPr>
            <w:proofErr w:type="gramStart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</w:t>
            </w:r>
            <w:proofErr w:type="gramEnd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/d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(expression</w:t>
            </w:r>
            <w:r w:rsidR="00FE6821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valeur)</w:t>
            </w:r>
            <w:r w:rsidR="00FE6821" w:rsidRPr="007A5110">
              <w:rPr>
                <w:rFonts w:asciiTheme="minorHAnsi" w:hAnsiTheme="minorHAnsi" w:cs="Arial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7A5110">
              <w:rPr>
                <w:rFonts w:asciiTheme="minorHAnsi" w:hAnsiTheme="minorHAnsi" w:cs="Arial"/>
                <w:bCs/>
              </w:rPr>
              <w:t>.</w:t>
            </w:r>
          </w:p>
          <w:p w:rsidR="007A5110" w:rsidRPr="007A5110" w:rsidRDefault="007A511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i/>
              </w:rPr>
              <w:t xml:space="preserve">La fonction Y1 est obtenue par la </w:t>
            </w:r>
            <w:proofErr w:type="gramStart"/>
            <w:r w:rsidRPr="007A5110">
              <w:rPr>
                <w:i/>
              </w:rPr>
              <w:t>touche</w:t>
            </w:r>
            <w:r w:rsidRPr="007A5110">
              <w:t xml:space="preserve"> </w:t>
            </w:r>
            <w:r w:rsidRPr="007A5110">
              <w:rPr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b/>
                <w:bdr w:val="single" w:sz="4" w:space="0" w:color="auto"/>
                <w:shd w:val="clear" w:color="auto" w:fill="C0C0C0"/>
              </w:rPr>
              <w:t>VARS</w:t>
            </w:r>
            <w:proofErr w:type="gramEnd"/>
            <w:r w:rsidRPr="007A5110">
              <w:t xml:space="preserve"> </w:t>
            </w:r>
            <w:r w:rsidRPr="007A5110">
              <w:rPr>
                <w:i/>
              </w:rPr>
              <w:t>puis l’</w:t>
            </w:r>
            <w:r w:rsidRPr="007A5110">
              <w:t xml:space="preserve"> </w:t>
            </w:r>
            <w:r w:rsidRPr="007A5110">
              <w:rPr>
                <w:i/>
              </w:rPr>
              <w:t xml:space="preserve">instruction 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GRPH</w:t>
            </w:r>
          </w:p>
        </w:tc>
        <w:tc>
          <w:tcPr>
            <w:tcW w:w="4649" w:type="dxa"/>
          </w:tcPr>
          <w:p w:rsidR="00C84C69" w:rsidRPr="007A5110" w:rsidRDefault="00ED7148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C4B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7A5110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proofErr w:type="gramEnd"/>
            <w:r w:rsidRPr="007A5110">
              <w:rPr>
                <w:rFonts w:asciiTheme="minorHAnsi" w:hAnsiTheme="minorHAnsi"/>
              </w:rPr>
              <w:t xml:space="preserve"> puis instruction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="001C036D" w:rsidRPr="007A5110">
              <w:rPr>
                <w:rFonts w:asciiTheme="minorHAnsi" w:hAnsiTheme="minorHAnsi" w:cs="Arial"/>
              </w:rPr>
              <w:t xml:space="preserve">   (</w:t>
            </w:r>
            <w:r w:rsidR="00FB3A2F" w:rsidRPr="007A5110">
              <w:rPr>
                <w:rFonts w:asciiTheme="minorHAnsi" w:hAnsiTheme="minorHAnsi" w:cs="Arial"/>
              </w:rPr>
              <w:t xml:space="preserve">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C84C6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Syntaxe de </w:t>
            </w:r>
            <w:proofErr w:type="gramStart"/>
            <w:r w:rsidR="002E7D6C" w:rsidRPr="007A5110">
              <w:rPr>
                <w:rFonts w:asciiTheme="minorHAnsi" w:hAnsiTheme="minorHAnsi"/>
              </w:rPr>
              <w:t>l’instruction</w:t>
            </w:r>
            <w:r w:rsidR="00FB3A2F" w:rsidRPr="007A5110">
              <w:rPr>
                <w:rFonts w:asciiTheme="minorHAnsi" w:hAnsiTheme="minorHAnsi"/>
              </w:rPr>
              <w:t xml:space="preserve"> </w:t>
            </w:r>
            <w:r w:rsidR="002E7D6C" w:rsidRPr="007A5110">
              <w:rPr>
                <w:rFonts w:asciiTheme="minorHAnsi" w:hAnsiTheme="minorHAnsi"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∫</w:t>
            </w:r>
            <w:proofErr w:type="gramEnd"/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dx</w:t>
            </w:r>
            <w:r w:rsidR="001C036D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 </w:t>
            </w:r>
            <w:r w:rsidR="001C036D" w:rsidRPr="007A5110">
              <w:rPr>
                <w:rFonts w:asciiTheme="minorHAnsi" w:hAnsiTheme="minorHAnsi"/>
              </w:rPr>
              <w:t>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1C036D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∫ </w:t>
            </w:r>
            <w:proofErr w:type="gramStart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expression, 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 </w:t>
            </w:r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)</w:t>
            </w:r>
            <w:r w:rsidR="001C036D" w:rsidRPr="007A5110">
              <w:rPr>
                <w:rFonts w:asciiTheme="minorHAnsi" w:hAnsiTheme="minorHAnsi"/>
              </w:rPr>
              <w:t>.</w:t>
            </w:r>
          </w:p>
          <w:p w:rsidR="001C036D" w:rsidRPr="007A5110" w:rsidRDefault="001C036D" w:rsidP="00C27E86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D7148" w:rsidP="007A5110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C6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7A5110" w:rsidRDefault="00944579" w:rsidP="00944579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Suites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7A5110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b/>
                <w:color w:val="FFFFFF"/>
              </w:rPr>
            </w:pPr>
            <w:r w:rsidRPr="007A5110">
              <w:rPr>
                <w:rFonts w:asciiTheme="minorHAnsi" w:hAnsiTheme="minorHAnsi"/>
              </w:rPr>
              <w:t>Dans le menu principal sélectionner</w:t>
            </w:r>
            <w:r w:rsidR="0039235D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RECUR</w:t>
            </w:r>
            <w:r w:rsidRPr="007A5110">
              <w:rPr>
                <w:rFonts w:asciiTheme="minorHAnsi" w:hAnsiTheme="minorHAnsi"/>
                <w:b/>
                <w:color w:val="FFFFFF"/>
              </w:rPr>
              <w:t xml:space="preserve">  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Pr="007A5110">
              <w:rPr>
                <w:rFonts w:asciiTheme="minorHAnsi" w:hAnsiTheme="minorHAnsi"/>
              </w:rPr>
              <w:t>puis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saisir</w:t>
            </w:r>
            <w:proofErr w:type="gramEnd"/>
            <w:r w:rsidRPr="007A5110">
              <w:rPr>
                <w:rFonts w:asciiTheme="minorHAnsi" w:hAnsiTheme="minorHAnsi"/>
              </w:rPr>
              <w:t xml:space="preserve"> la suite.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Table et représentation graphique avec les menus habituels.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plus de détails </w:t>
            </w:r>
            <w:proofErr w:type="gramStart"/>
            <w:r w:rsidRPr="007A5110">
              <w:rPr>
                <w:rFonts w:asciiTheme="minorHAnsi" w:hAnsiTheme="minorHAnsi"/>
              </w:rPr>
              <w:t>voir</w:t>
            </w:r>
            <w:proofErr w:type="gramEnd"/>
            <w:r w:rsidRPr="007A5110">
              <w:rPr>
                <w:rFonts w:asciiTheme="minorHAnsi" w:hAnsiTheme="minorHAnsi"/>
              </w:rPr>
              <w:t xml:space="preserve"> les fiches 320 e</w:t>
            </w:r>
            <w:r w:rsidR="00203735">
              <w:rPr>
                <w:rFonts w:asciiTheme="minorHAnsi" w:hAnsiTheme="minorHAnsi"/>
              </w:rPr>
              <w:t>t 330.</w:t>
            </w:r>
          </w:p>
        </w:tc>
        <w:tc>
          <w:tcPr>
            <w:tcW w:w="5103" w:type="dxa"/>
            <w:vAlign w:val="center"/>
          </w:tcPr>
          <w:p w:rsidR="007A5110" w:rsidRDefault="00ED7148" w:rsidP="007A5110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</w:t>
            </w:r>
          </w:p>
          <w:p w:rsidR="00C67409" w:rsidRPr="007A5110" w:rsidRDefault="00C67409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</w:t>
            </w:r>
            <w:r w:rsidR="00ED7148"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 </w:t>
            </w:r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/>
        </w:rPr>
        <w:br w:type="page"/>
      </w:r>
      <w:r w:rsidRPr="007A5110">
        <w:rPr>
          <w:rFonts w:asciiTheme="minorHAnsi" w:hAnsiTheme="minorHAnsi" w:cs="Arial"/>
          <w:iCs w:val="0"/>
          <w:color w:val="1150B7"/>
          <w:szCs w:val="22"/>
        </w:rPr>
        <w:lastRenderedPageBreak/>
        <w:t>Probabilités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7"/>
      </w:tblGrid>
      <w:tr w:rsidR="00C67409" w:rsidRPr="007A5110" w:rsidTr="00DB0727">
        <w:trPr>
          <w:trHeight w:val="2018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Binomiale :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= k"</w:t>
            </w:r>
          </w:p>
          <w:p w:rsidR="00C67409" w:rsidRPr="007A5110" w:rsidRDefault="007A5110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Touche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C67409" w:rsidRPr="007A5110">
              <w:rPr>
                <w:rFonts w:asciiTheme="minorHAnsi" w:hAnsiTheme="minorHAnsi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,</w:t>
            </w:r>
            <w:proofErr w:type="gramEnd"/>
            <w:r w:rsidR="00C67409" w:rsidRPr="007A5110">
              <w:rPr>
                <w:rFonts w:asciiTheme="minorHAnsi" w:hAnsiTheme="minorHAnsi" w:cs="Arial"/>
              </w:rPr>
              <w:t xml:space="preserve"> 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),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="0039235D">
              <w:rPr>
                <w:rFonts w:asciiTheme="minorHAnsi" w:hAnsiTheme="minorHAnsi" w:cs="Arial"/>
              </w:rPr>
              <w:t xml:space="preserve">)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</w:t>
            </w:r>
            <w:r w:rsidR="00C67409" w:rsidRPr="007A5110">
              <w:rPr>
                <w:rFonts w:asciiTheme="minorHAnsi" w:hAnsiTheme="minorHAnsi" w:cs="Arial"/>
              </w:rPr>
              <w:t xml:space="preserve">et enfin </w:t>
            </w:r>
            <w:proofErr w:type="spellStart"/>
            <w:r w:rsidR="00C67409" w:rsidRPr="0039235D">
              <w:rPr>
                <w:rFonts w:cs="Arial"/>
                <w:color w:val="FFFFFF"/>
                <w:shd w:val="clear" w:color="auto" w:fill="1150B7"/>
              </w:rPr>
              <w:t>BPd</w:t>
            </w:r>
            <w:proofErr w:type="spellEnd"/>
          </w:p>
          <w:p w:rsidR="0039235D" w:rsidRDefault="0039235D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Theme="minorHAnsi" w:hAnsiTheme="minorHAnsi"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≤ k"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)et enfin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Bc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</w:t>
            </w:r>
            <w:proofErr w:type="spellEnd"/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2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ED7148"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96C7E89" wp14:editId="123F109C">
                  <wp:extent cx="1219200" cy="609600"/>
                  <wp:effectExtent l="19050" t="19050" r="0" b="0"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86CE50D" wp14:editId="249BD5ED">
                  <wp:extent cx="1219200" cy="609600"/>
                  <wp:effectExtent l="0" t="0" r="0" b="0"/>
                  <wp:docPr id="17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96AB367" wp14:editId="5D7122C6">
                  <wp:extent cx="1219200" cy="609600"/>
                  <wp:effectExtent l="0" t="0" r="0" b="0"/>
                  <wp:docPr id="18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09" w:rsidRPr="007A5110" w:rsidTr="00DB0727">
        <w:trPr>
          <w:trHeight w:val="20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Normale :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Probabilité de </w:t>
            </w:r>
            <w:proofErr w:type="gramStart"/>
            <w:r w:rsidRPr="007A5110">
              <w:rPr>
                <w:rFonts w:asciiTheme="minorHAnsi" w:hAnsiTheme="minorHAnsi" w:cs="Arial"/>
                <w:u w:val="single"/>
                <w:lang w:bidi="ar-SA"/>
              </w:rPr>
              <w:t>l’événement  "</w:t>
            </w:r>
            <w:proofErr w:type="gramEnd"/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 xml:space="preserve">a 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proofErr w:type="gramStart"/>
            <w:r w:rsidRPr="007A5110">
              <w:rPr>
                <w:rFonts w:asciiTheme="minorHAnsi" w:hAnsiTheme="minorHAnsi"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7A5110">
              <w:rPr>
                <w:rFonts w:asciiTheme="minorHAnsi" w:hAnsiTheme="minorHAnsi" w:cs="Arial"/>
                <w:color w:val="FFFFFF"/>
                <w:shd w:val="solid" w:color="auto" w:fill="00000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(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7A5110">
              <w:rPr>
                <w:rFonts w:asciiTheme="minorHAnsi" w:hAnsiTheme="minorHAnsi" w:cs="Arial"/>
              </w:rPr>
              <w:t>) puis renseigner : (a, b,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Probabilité des </w:t>
            </w:r>
            <w:proofErr w:type="gramStart"/>
            <w:r w:rsidRPr="007A5110">
              <w:rPr>
                <w:rFonts w:asciiTheme="minorHAnsi" w:hAnsiTheme="minorHAnsi" w:cs="Arial"/>
                <w:u w:val="single"/>
                <w:lang w:bidi="ar-SA"/>
              </w:rPr>
              <w:t>événements  "</w:t>
            </w:r>
            <w:proofErr w:type="gramEnd"/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" et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&gt;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a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proofErr w:type="gramStart"/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</w:rPr>
              <w:t>b</w:t>
            </w:r>
            <w:r w:rsidRPr="007A5110">
              <w:rPr>
                <w:rFonts w:asciiTheme="minorHAnsi" w:hAnsiTheme="minorHAnsi" w:cs="Arial"/>
              </w:rPr>
              <w:t>) on peut saisir comme borne inférieure une valeur très petite par exemple -10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proofErr w:type="gramStart"/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 xml:space="preserve">: (-10^99, </w:t>
            </w:r>
            <w:r w:rsidR="00C67409" w:rsidRPr="007A5110">
              <w:rPr>
                <w:rFonts w:asciiTheme="minorHAnsi" w:hAnsiTheme="minorHAnsi" w:cs="Arial"/>
                <w:i/>
              </w:rPr>
              <w:t>b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proofErr w:type="gramStart"/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&gt; </w:t>
            </w:r>
            <w:r w:rsidRPr="007A5110">
              <w:rPr>
                <w:rFonts w:asciiTheme="minorHAnsi" w:hAnsiTheme="minorHAnsi" w:cs="Arial"/>
                <w:i/>
              </w:rPr>
              <w:t>a</w:t>
            </w:r>
            <w:r w:rsidRPr="007A5110">
              <w:rPr>
                <w:rFonts w:asciiTheme="minorHAnsi" w:hAnsiTheme="minorHAnsi" w:cs="Arial"/>
              </w:rPr>
              <w:t>)  on peut saisir comme borne supérieure une valeur très grande par exemple 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proofErr w:type="gramStart"/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>: (</w:t>
            </w:r>
            <w:r w:rsidR="00C67409" w:rsidRPr="007A5110">
              <w:rPr>
                <w:rFonts w:asciiTheme="minorHAnsi" w:hAnsiTheme="minorHAnsi" w:cs="Arial"/>
                <w:i/>
              </w:rPr>
              <w:t>a</w:t>
            </w:r>
            <w:r w:rsidR="00C67409" w:rsidRPr="007A5110">
              <w:rPr>
                <w:rFonts w:asciiTheme="minorHAnsi" w:hAnsiTheme="minorHAnsi" w:cs="Arial"/>
              </w:rPr>
              <w:t>, 10</w:t>
            </w:r>
            <w:r w:rsidR="00C67409"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bCs/>
                <w:u w:val="single"/>
                <w:vertAlign w:val="subscript"/>
              </w:rPr>
            </w:pP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Déterminer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tel que </w:t>
            </w:r>
            <w:proofErr w:type="gramStart"/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&lt;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) =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</w:p>
          <w:p w:rsidR="00BD56D1" w:rsidRPr="00BD56D1" w:rsidRDefault="00BD56D1" w:rsidP="00BD56D1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BD56D1" w:rsidP="00BD56D1">
            <w:pPr>
              <w:rPr>
                <w:rFonts w:asciiTheme="minorHAnsi" w:hAnsiTheme="minorHAnsi" w:cs="Arial"/>
              </w:rPr>
            </w:pPr>
            <w:proofErr w:type="gramStart"/>
            <w:r w:rsidRPr="00BD56D1">
              <w:rPr>
                <w:rFonts w:cs="Arial"/>
              </w:rPr>
              <w:t xml:space="preserve">Sélectionner 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InvN</w:t>
            </w:r>
            <w:proofErr w:type="spellEnd"/>
            <w:proofErr w:type="gramEnd"/>
            <w:r w:rsidRPr="00BD56D1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BD56D1">
              <w:rPr>
                <w:rFonts w:cs="Arial"/>
              </w:rPr>
              <w:t xml:space="preserve"> (</w:t>
            </w:r>
            <w:r w:rsidRPr="00BD56D1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BD56D1">
              <w:rPr>
                <w:rFonts w:cs="Arial"/>
              </w:rPr>
              <w:t xml:space="preserve">) </w:t>
            </w:r>
          </w:p>
          <w:p w:rsidR="00C67409" w:rsidRPr="007A5110" w:rsidRDefault="00C67409" w:rsidP="00203735">
            <w:pPr>
              <w:spacing w:after="60"/>
              <w:rPr>
                <w:rFonts w:asciiTheme="minorHAnsi" w:hAnsiTheme="minorHAnsi" w:cs="Arial"/>
                <w:lang w:bidi="ar-SA"/>
              </w:rPr>
            </w:pPr>
            <w:proofErr w:type="gramStart"/>
            <w:r w:rsidRPr="007A5110">
              <w:rPr>
                <w:rFonts w:asciiTheme="minorHAnsi" w:hAnsiTheme="minorHAnsi" w:cs="Arial"/>
              </w:rPr>
              <w:t>puis</w:t>
            </w:r>
            <w:proofErr w:type="gramEnd"/>
            <w:r w:rsidRPr="007A5110">
              <w:rPr>
                <w:rFonts w:asciiTheme="minorHAnsi" w:hAnsiTheme="minorHAnsi" w:cs="Arial"/>
              </w:rPr>
              <w:t xml:space="preserve"> renseigner : (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</w:rPr>
              <w:t>, écart type, moyenne)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D5789D" wp14:editId="5280CB18">
                  <wp:extent cx="1219200" cy="609600"/>
                  <wp:effectExtent l="0" t="0" r="0" b="0"/>
                  <wp:docPr id="19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1FC2A12" wp14:editId="31E6B08F">
                  <wp:extent cx="1219200" cy="609600"/>
                  <wp:effectExtent l="0" t="0" r="0" b="0"/>
                  <wp:docPr id="20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 w:rsidRPr="007A5110">
              <w:rPr>
                <w:rFonts w:asciiTheme="minorHAnsi" w:hAnsiTheme="minorHAnsi"/>
                <w:noProof/>
                <w:lang w:bidi="ar-SA"/>
              </w:rPr>
              <w:t xml:space="preserve">  </w:t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A102461" wp14:editId="5850938D">
                  <wp:extent cx="1219200" cy="609600"/>
                  <wp:effectExtent l="0" t="0" r="0" b="0"/>
                  <wp:docPr id="2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6395ADF" wp14:editId="015FDDE7">
                  <wp:extent cx="1219200" cy="609600"/>
                  <wp:effectExtent l="0" t="0" r="0" b="0"/>
                  <wp:docPr id="2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</w:p>
          <w:p w:rsidR="00C67409" w:rsidRPr="007A5110" w:rsidRDefault="00ED7148" w:rsidP="00203735">
            <w:pPr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5D0A5EF" wp14:editId="407A9273">
                  <wp:extent cx="1219200" cy="609600"/>
                  <wp:effectExtent l="0" t="0" r="0" b="0"/>
                  <wp:docPr id="2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95115CD" wp14:editId="76BE3302">
                  <wp:extent cx="1219200" cy="609600"/>
                  <wp:effectExtent l="0" t="0" r="0" b="0"/>
                  <wp:docPr id="24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203735">
            <w:pPr>
              <w:spacing w:before="240" w:after="6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5FBD1C" wp14:editId="2DE69565">
                  <wp:extent cx="1219200" cy="609600"/>
                  <wp:effectExtent l="0" t="0" r="0" b="0"/>
                  <wp:docPr id="25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3735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7C66C60" wp14:editId="62385F64">
                  <wp:extent cx="1219200" cy="609600"/>
                  <wp:effectExtent l="0" t="0" r="0" b="0"/>
                  <wp:docPr id="26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5B6" w:rsidRPr="007A5110" w:rsidRDefault="002C05B6" w:rsidP="004A10A6">
      <w:pPr>
        <w:rPr>
          <w:rFonts w:asciiTheme="minorHAnsi" w:hAnsiTheme="minorHAnsi" w:cs="Arial"/>
          <w:b/>
          <w:bCs/>
          <w:u w:val="single"/>
        </w:rPr>
      </w:pPr>
    </w:p>
    <w:p w:rsidR="004A10A6" w:rsidRPr="007A5110" w:rsidRDefault="004A10A6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Factorielle - Coefficients binomiaux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7A5110">
        <w:trPr>
          <w:jc w:val="center"/>
        </w:trPr>
        <w:tc>
          <w:tcPr>
            <w:tcW w:w="5557" w:type="dxa"/>
          </w:tcPr>
          <w:p w:rsidR="004A10A6" w:rsidRPr="007A5110" w:rsidRDefault="004A10A6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74ABE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PR</w:t>
            </w:r>
            <w:r w:rsidR="00F656F3" w:rsidRPr="00F656F3">
              <w:rPr>
                <w:rFonts w:cs="Arial"/>
                <w:color w:val="FFFFFF"/>
                <w:shd w:val="clear" w:color="auto" w:fill="1150B7"/>
              </w:rPr>
              <w:t>O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B</w:t>
            </w:r>
            <w:r w:rsidR="00974ABE" w:rsidRPr="007A5110">
              <w:rPr>
                <w:rFonts w:asciiTheme="minorHAnsi" w:hAnsiTheme="minorHAnsi"/>
              </w:rPr>
              <w:t xml:space="preserve"> </w:t>
            </w:r>
            <w:r w:rsidR="00F656F3">
              <w:rPr>
                <w:rFonts w:asciiTheme="minorHAnsi" w:hAnsiTheme="minorHAnsi"/>
              </w:rPr>
              <w:t>(</w:t>
            </w:r>
            <w:r w:rsidR="00F656F3" w:rsidRPr="00F656F3">
              <w:t>touche</w:t>
            </w:r>
            <w:r w:rsidR="00F656F3">
              <w:t>s</w:t>
            </w:r>
            <w:r w:rsidR="00F656F3" w:rsidRPr="00F656F3">
              <w:t xml:space="preserve"> 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F6</w:t>
            </w:r>
            <w:r w:rsidR="00F656F3" w:rsidRPr="00F656F3">
              <w:t xml:space="preserve"> </w:t>
            </w:r>
            <w:r w:rsidR="00F656F3">
              <w:t xml:space="preserve">et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F3</w:t>
            </w:r>
            <w:r w:rsidR="00F656F3" w:rsidRPr="00F656F3">
              <w:t>)</w:t>
            </w:r>
          </w:p>
          <w:p w:rsidR="004A10A6" w:rsidRPr="007A5110" w:rsidRDefault="004A10A6" w:rsidP="00C27E86">
            <w:pPr>
              <w:rPr>
                <w:rFonts w:asciiTheme="minorHAnsi" w:hAnsiTheme="minorHAnsi"/>
                <w:bdr w:val="single" w:sz="4" w:space="0" w:color="auto"/>
              </w:rPr>
            </w:pPr>
            <w:r w:rsidRPr="007A5110">
              <w:rPr>
                <w:rFonts w:asciiTheme="minorHAnsi" w:hAnsiTheme="minorHAnsi"/>
              </w:rPr>
              <w:t xml:space="preserve">Instructions </w:t>
            </w:r>
            <w:r w:rsidR="00974ABE" w:rsidRPr="00F656F3">
              <w:rPr>
                <w:rFonts w:cs="Arial"/>
                <w:color w:val="FFFFFF"/>
                <w:shd w:val="clear" w:color="auto" w:fill="1150B7"/>
              </w:rPr>
              <w:t>x !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974ABE" w:rsidRPr="00F656F3">
              <w:rPr>
                <w:rFonts w:cs="Arial"/>
                <w:color w:val="FFFFFF"/>
                <w:shd w:val="clear" w:color="auto" w:fill="1150B7"/>
              </w:rPr>
              <w:t>nCr</w:t>
            </w:r>
            <w:proofErr w:type="spellEnd"/>
          </w:p>
          <w:p w:rsidR="0084615D" w:rsidRPr="007A5110" w:rsidRDefault="004A10A6" w:rsidP="00203735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  <w:i/>
              </w:rPr>
              <w:t xml:space="preserve">Pour </w:t>
            </w:r>
            <w:r w:rsidRPr="007A5110">
              <w:rPr>
                <w:rFonts w:asciiTheme="minorHAnsi" w:hAnsiTheme="minorHAnsi"/>
                <w:bCs/>
                <w:i/>
                <w:position w:val="-26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0.75pt" o:ole="">
                  <v:imagedata r:id="rId35" o:title=""/>
                </v:shape>
                <o:OLEObject Type="Embed" ProgID="Equation.3" ShapeID="_x0000_i1025" DrawAspect="Content" ObjectID="_1586348021" r:id="rId36"/>
              </w:object>
            </w:r>
            <w:r w:rsidR="00964440" w:rsidRPr="007A5110">
              <w:rPr>
                <w:rFonts w:asciiTheme="minorHAnsi" w:hAnsiTheme="minorHAnsi"/>
                <w:bCs/>
                <w:i/>
              </w:rPr>
              <w:t>, séquence </w:t>
            </w:r>
            <w:proofErr w:type="gramStart"/>
            <w:r w:rsidR="00964440" w:rsidRPr="007A5110">
              <w:rPr>
                <w:rFonts w:asciiTheme="minorHAnsi" w:hAnsiTheme="minorHAnsi"/>
                <w:bCs/>
                <w:i/>
              </w:rPr>
              <w:t>:  «</w:t>
            </w:r>
            <w:proofErr w:type="gramEnd"/>
            <w:r w:rsidR="00964440" w:rsidRPr="007A5110">
              <w:rPr>
                <w:rFonts w:asciiTheme="minorHAnsi" w:hAnsiTheme="minorHAnsi"/>
                <w:bCs/>
                <w:i/>
              </w:rPr>
              <w:t xml:space="preserve"> n </w:t>
            </w:r>
            <w:proofErr w:type="spellStart"/>
            <w:r w:rsidR="00964440" w:rsidRPr="007A5110">
              <w:rPr>
                <w:rFonts w:asciiTheme="minorHAnsi" w:hAnsiTheme="minorHAnsi"/>
                <w:bCs/>
                <w:i/>
              </w:rPr>
              <w:t>nCr</w:t>
            </w:r>
            <w:proofErr w:type="spellEnd"/>
            <w:r w:rsidRPr="007A5110">
              <w:rPr>
                <w:rFonts w:asciiTheme="minorHAnsi" w:hAnsiTheme="minorHAnsi"/>
                <w:bCs/>
                <w:i/>
              </w:rPr>
              <w:t xml:space="preserve"> p »</w:t>
            </w:r>
            <w:r w:rsidRPr="007A5110">
              <w:rPr>
                <w:rFonts w:asciiTheme="minorHAnsi" w:hAnsiTheme="minorHAnsi"/>
                <w:bCs/>
              </w:rPr>
              <w:t xml:space="preserve"> .</w:t>
            </w:r>
            <w:r w:rsidR="00203735">
              <w:rPr>
                <w:rFonts w:asciiTheme="minorHAnsi" w:hAnsiTheme="minorHAnsi"/>
                <w:bCs/>
              </w:rPr>
              <w:t xml:space="preserve"> </w:t>
            </w:r>
            <w:r w:rsidR="0084615D" w:rsidRPr="007A5110">
              <w:rPr>
                <w:rFonts w:asciiTheme="minorHAnsi" w:hAnsiTheme="minorHAnsi"/>
                <w:bCs/>
              </w:rPr>
              <w:t>Loi binomiale voir fiche 190</w:t>
            </w:r>
          </w:p>
        </w:tc>
        <w:tc>
          <w:tcPr>
            <w:tcW w:w="4650" w:type="dxa"/>
            <w:vAlign w:val="center"/>
          </w:tcPr>
          <w:p w:rsidR="004A10A6" w:rsidRPr="007A5110" w:rsidRDefault="00ED7148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8440B0" wp14:editId="0EB2536B">
                  <wp:extent cx="1257300" cy="647700"/>
                  <wp:effectExtent l="0" t="0" r="0" b="0"/>
                  <wp:docPr id="2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440" w:rsidRPr="007A5110">
              <w:rPr>
                <w:rFonts w:asciiTheme="minorHAnsi" w:hAnsiTheme="minorHAnsi"/>
              </w:rPr>
              <w:t xml:space="preserve">     </w:t>
            </w:r>
            <w:r>
              <w:rPr>
                <w:noProof/>
                <w:lang w:bidi="ar-SA"/>
              </w:rPr>
              <w:drawing>
                <wp:inline distT="0" distB="0" distL="0" distR="0" wp14:anchorId="6A36DB2D" wp14:editId="55834D19">
                  <wp:extent cx="1257300" cy="647700"/>
                  <wp:effectExtent l="0" t="0" r="0" b="0"/>
                  <wp:docPr id="2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7A5110">
              <w:rPr>
                <w:rFonts w:asciiTheme="minorHAnsi" w:hAnsiTheme="minorHAnsi" w:cs="Arial"/>
              </w:rPr>
              <w:t xml:space="preserve">   </w:t>
            </w:r>
          </w:p>
        </w:tc>
      </w:tr>
    </w:tbl>
    <w:p w:rsidR="00057DC1" w:rsidRPr="007A5110" w:rsidRDefault="00057DC1" w:rsidP="00057DC1">
      <w:pPr>
        <w:rPr>
          <w:rFonts w:asciiTheme="minorHAnsi" w:hAnsiTheme="minorHAnsi" w:cs="Arial"/>
          <w:sz w:val="12"/>
          <w:szCs w:val="12"/>
        </w:rPr>
      </w:pPr>
    </w:p>
    <w:p w:rsidR="00C67409" w:rsidRPr="00203735" w:rsidRDefault="00C67409" w:rsidP="00203735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Matrice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DB0727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vertAlign w:val="superscript"/>
              </w:rPr>
            </w:pPr>
            <w:r w:rsidRPr="007A5110">
              <w:rPr>
                <w:rFonts w:asciiTheme="minorHAnsi" w:hAnsiTheme="minorHAnsi"/>
              </w:rPr>
              <w:t xml:space="preserve">On donne </w:t>
            </w:r>
            <w:r w:rsidRPr="007A5110">
              <w:rPr>
                <w:rFonts w:asciiTheme="minorHAnsi" w:hAnsiTheme="minorHAnsi"/>
                <w:position w:val="-28"/>
              </w:rPr>
              <w:object w:dxaOrig="1020" w:dyaOrig="660">
                <v:shape id="_x0000_i1026" type="#_x0000_t75" style="width:51pt;height:33pt" o:ole="">
                  <v:imagedata r:id="rId39" o:title=""/>
                </v:shape>
                <o:OLEObject Type="Embed" ProgID="Equation.3" ShapeID="_x0000_i1026" DrawAspect="Content" ObjectID="_1586348022" r:id="rId40"/>
              </w:object>
            </w:r>
            <w:r w:rsidRPr="007A5110">
              <w:rPr>
                <w:rFonts w:asciiTheme="minorHAnsi" w:hAnsiTheme="minorHAnsi"/>
              </w:rPr>
              <w:t>. Calculer 5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,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  <w:vertAlign w:val="superscript"/>
              </w:rPr>
              <w:t>3</w:t>
            </w:r>
            <w:r w:rsidRPr="007A5110">
              <w:rPr>
                <w:rFonts w:asciiTheme="minorHAnsi" w:hAnsiTheme="minorHAnsi"/>
              </w:rPr>
              <w:t xml:space="preserve"> et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="002A349D">
              <w:rPr>
                <w:rFonts w:asciiTheme="minorHAnsi" w:hAnsiTheme="minorHAnsi"/>
                <w:vertAlign w:val="superscript"/>
              </w:rPr>
              <w:t>-</w:t>
            </w:r>
            <w:r w:rsidRPr="007A5110">
              <w:rPr>
                <w:rFonts w:asciiTheme="minorHAnsi" w:hAnsiTheme="minorHAnsi"/>
                <w:vertAlign w:val="superscript"/>
              </w:rPr>
              <w:t>1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Dans le menu, </w:t>
            </w:r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323850" cy="190500"/>
                  <wp:effectExtent l="0" t="0" r="0" b="0"/>
                  <wp:docPr id="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14" r="76839" b="61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10">
              <w:rPr>
                <w:rFonts w:asciiTheme="minorHAnsi" w:hAnsiTheme="minorHAnsi"/>
                <w:noProof/>
                <w:lang w:bidi="ar-SA"/>
              </w:rPr>
              <w:t xml:space="preserve">, sélectionner </w:t>
            </w:r>
            <w:r w:rsidR="00C6052E">
              <w:rPr>
                <w:rFonts w:cs="Arial"/>
                <w:color w:val="FFFFFF"/>
                <w:shd w:val="clear" w:color="auto" w:fill="1150B7"/>
              </w:rPr>
              <w:sym w:font="Wingdings 3" w:char="F077"/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proofErr w:type="gramStart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puis sélectionner </w:t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 A :</w:t>
            </w:r>
            <w:r w:rsidRPr="007A5110">
              <w:rPr>
                <w:rFonts w:asciiTheme="minorHAnsi" w:hAnsiTheme="minorHAnsi"/>
              </w:rPr>
              <w:t xml:space="preserve">.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Définir le format, ici </w:t>
            </w:r>
            <w:r w:rsidRPr="007A5110">
              <w:rPr>
                <w:rFonts w:asciiTheme="minorHAnsi" w:hAnsiTheme="minorHAnsi"/>
                <w:i/>
              </w:rPr>
              <w:t>m</w:t>
            </w:r>
            <w:r w:rsidRPr="007A5110">
              <w:rPr>
                <w:rFonts w:asciiTheme="minorHAnsi" w:hAnsiTheme="minorHAnsi"/>
              </w:rPr>
              <w:t xml:space="preserve"> = 2 et </w:t>
            </w:r>
            <w:r w:rsidRPr="007A5110">
              <w:rPr>
                <w:rFonts w:asciiTheme="minorHAnsi" w:hAnsiTheme="minorHAnsi"/>
                <w:i/>
              </w:rPr>
              <w:t>n</w:t>
            </w:r>
            <w:r w:rsidRPr="007A5110">
              <w:rPr>
                <w:rFonts w:asciiTheme="minorHAnsi" w:hAnsiTheme="minorHAnsi"/>
              </w:rPr>
              <w:t xml:space="preserve"> = 2.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Saisir les éléments de la matrice et retourner à l'écran de calcul (presser deux fois </w:t>
            </w:r>
            <w:proofErr w:type="gramStart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saisit 5 × Mat A (pour Mat presser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7A5110">
              <w:rPr>
                <w:rFonts w:asciiTheme="minorHAnsi" w:hAnsiTheme="minorHAnsi"/>
              </w:rPr>
              <w:t xml:space="preserve">, et pour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 utiliser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ALPHA </w:t>
            </w:r>
            <w:proofErr w:type="gramStart"/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,ϴ, T</w:t>
            </w:r>
            <w:r w:rsidRPr="007A5110">
              <w:rPr>
                <w:rFonts w:asciiTheme="minorHAnsi" w:hAnsiTheme="minorHAnsi"/>
              </w:rPr>
              <w:t xml:space="preserve"> 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On saisit ensuite Mat A ^3 puis Mat A ^-1</w:t>
            </w:r>
          </w:p>
        </w:tc>
        <w:tc>
          <w:tcPr>
            <w:tcW w:w="5103" w:type="dxa"/>
          </w:tcPr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148" w:rsidRDefault="00ED7148">
      <w:pPr>
        <w:rPr>
          <w:rFonts w:asciiTheme="minorHAnsi" w:hAnsiTheme="minorHAnsi" w:cs="Arial"/>
          <w:b/>
          <w:bCs/>
          <w:sz w:val="32"/>
          <w:szCs w:val="32"/>
          <w:u w:val="single"/>
        </w:rPr>
      </w:pPr>
    </w:p>
    <w:p w:rsidR="00797696" w:rsidRPr="008F3994" w:rsidRDefault="00797696" w:rsidP="00797696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7A5110" w:rsidRDefault="0081455E">
      <w:pPr>
        <w:rPr>
          <w:rFonts w:asciiTheme="minorHAnsi" w:hAnsiTheme="minorHAnsi" w:cs="Arial"/>
        </w:rPr>
      </w:pPr>
    </w:p>
    <w:p w:rsidR="00EA1C5F" w:rsidRPr="007A5110" w:rsidRDefault="00EA1C5F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Nombre dérivé à partir de l’écran graphique</w:t>
      </w:r>
    </w:p>
    <w:p w:rsidR="00EA1C5F" w:rsidRPr="007A5110" w:rsidRDefault="00EA1C5F" w:rsidP="00EA1C5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EA1C5F" w:rsidRPr="007A5110" w:rsidTr="00C27E86">
        <w:trPr>
          <w:jc w:val="center"/>
        </w:trPr>
        <w:tc>
          <w:tcPr>
            <w:tcW w:w="5557" w:type="dxa"/>
          </w:tcPr>
          <w:p w:rsidR="00EA1C5F" w:rsidRPr="007A5110" w:rsidRDefault="00EA1C5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 xml:space="preserve">Y1 </w:t>
            </w:r>
            <w:r w:rsidRPr="007A5110">
              <w:rPr>
                <w:rFonts w:asciiTheme="minorHAnsi" w:hAnsiTheme="minorHAnsi"/>
              </w:rPr>
              <w:t xml:space="preserve">et tracer la courbe. Ci-contre, </w:t>
            </w:r>
            <w:proofErr w:type="gramStart"/>
            <w:r w:rsidRPr="007A5110">
              <w:rPr>
                <w:rFonts w:asciiTheme="minorHAnsi" w:hAnsiTheme="minorHAnsi"/>
              </w:rPr>
              <w:t>la fonction carré</w:t>
            </w:r>
            <w:proofErr w:type="gramEnd"/>
            <w:r w:rsidRPr="007A5110">
              <w:rPr>
                <w:rFonts w:asciiTheme="minorHAnsi" w:hAnsiTheme="minorHAnsi"/>
              </w:rPr>
              <w:t>.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  <w:lang w:val="en-GB"/>
              </w:rPr>
            </w:pPr>
            <w:r w:rsidRPr="007A5110">
              <w:rPr>
                <w:rFonts w:asciiTheme="minorHAnsi" w:hAnsiTheme="minorHAnsi"/>
                <w:lang w:val="en-GB"/>
              </w:rPr>
              <w:t>I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nstruction </w:t>
            </w:r>
            <w:proofErr w:type="gramStart"/>
            <w:r w:rsidRPr="007A5110">
              <w:rPr>
                <w:rFonts w:asciiTheme="minorHAnsi" w:hAnsiTheme="minorHAnsi"/>
                <w:b/>
                <w:bdr w:val="single" w:sz="4" w:space="0" w:color="auto"/>
                <w:lang w:val="en-GB"/>
              </w:rPr>
              <w:t>SET  UP</w:t>
            </w:r>
            <w:proofErr w:type="gramEnd"/>
            <w:r w:rsidR="00EA1C5F" w:rsidRPr="007A5110">
              <w:rPr>
                <w:rFonts w:asciiTheme="minorHAnsi" w:hAnsiTheme="minorHAnsi"/>
                <w:lang w:val="en-GB"/>
              </w:rPr>
              <w:t xml:space="preserve"> (touches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MENU</w:t>
            </w:r>
            <w:r w:rsidR="00EA1C5F" w:rsidRPr="007A5110">
              <w:rPr>
                <w:rFonts w:asciiTheme="minorHAnsi" w:hAnsiTheme="minorHAnsi"/>
                <w:vertAlign w:val="superscript"/>
                <w:lang w:val="en-GB"/>
              </w:rPr>
              <w:t xml:space="preserve"> 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) 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Sélectionner  </w:t>
            </w:r>
            <w:proofErr w:type="spellStart"/>
            <w:r w:rsidRPr="007A5110">
              <w:rPr>
                <w:rFonts w:asciiTheme="minorHAnsi" w:hAnsiTheme="minorHAnsi"/>
                <w:b/>
              </w:rPr>
              <w:t>Derivative</w:t>
            </w:r>
            <w:proofErr w:type="spellEnd"/>
            <w:proofErr w:type="gramEnd"/>
            <w:r w:rsidRPr="007A5110">
              <w:rPr>
                <w:rFonts w:asciiTheme="minorHAnsi" w:hAnsiTheme="minorHAnsi"/>
              </w:rPr>
              <w:t xml:space="preserve">   puis choisir   </w:t>
            </w:r>
            <w:r w:rsidRPr="007A5110">
              <w:rPr>
                <w:rFonts w:asciiTheme="minorHAnsi" w:hAnsiTheme="minorHAnsi"/>
                <w:b/>
              </w:rPr>
              <w:t>On</w:t>
            </w:r>
            <w:r w:rsidRPr="007A5110">
              <w:rPr>
                <w:rFonts w:asciiTheme="minorHAnsi" w:hAnsiTheme="minorHAnsi"/>
              </w:rPr>
              <w:t xml:space="preserve">  ( touche 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F1</w:t>
            </w:r>
            <w:r w:rsidR="00E873F7" w:rsidRPr="007A5110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).</w:t>
            </w:r>
            <w:r w:rsidR="002D3119" w:rsidRPr="007A5110">
              <w:rPr>
                <w:rFonts w:asciiTheme="minorHAnsi" w:hAnsiTheme="minorHAnsi"/>
              </w:rPr>
              <w:t xml:space="preserve"> 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>Utiliser  l’instruction</w:t>
            </w:r>
            <w:proofErr w:type="gramEnd"/>
            <w:r w:rsidRPr="007A5110">
              <w:rPr>
                <w:rFonts w:asciiTheme="minorHAnsi" w:hAnsiTheme="minorHAnsi"/>
              </w:rPr>
              <w:t xml:space="preserve">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Trace</w:t>
            </w:r>
            <w:r w:rsidR="0015695F" w:rsidRPr="007A5110">
              <w:rPr>
                <w:rFonts w:asciiTheme="minorHAnsi" w:hAnsiTheme="minorHAnsi"/>
                <w:b/>
                <w:bdr w:val="single" w:sz="4" w:space="0" w:color="auto"/>
              </w:rPr>
              <w:t xml:space="preserve"> </w:t>
            </w:r>
            <w:r w:rsidRPr="007A5110">
              <w:rPr>
                <w:rFonts w:asciiTheme="minorHAnsi" w:hAnsiTheme="minorHAnsi"/>
                <w:b/>
              </w:rPr>
              <w:t xml:space="preserve">    </w:t>
            </w:r>
            <w:r w:rsidRPr="007A5110">
              <w:rPr>
                <w:rFonts w:asciiTheme="minorHAnsi" w:hAnsiTheme="minorHAnsi"/>
              </w:rPr>
              <w:t>pour décrire  la courbe.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En </w:t>
            </w:r>
            <w:proofErr w:type="gramStart"/>
            <w:r w:rsidRPr="007A5110">
              <w:rPr>
                <w:rFonts w:asciiTheme="minorHAnsi" w:hAnsiTheme="minorHAnsi"/>
              </w:rPr>
              <w:t>chaque  point</w:t>
            </w:r>
            <w:proofErr w:type="gramEnd"/>
            <w:r w:rsidRPr="007A5110">
              <w:rPr>
                <w:rFonts w:asciiTheme="minorHAnsi" w:hAnsiTheme="minorHAnsi"/>
              </w:rPr>
              <w:t>, l’écran affiche les coordonnées et le nombre dérivé.</w:t>
            </w:r>
          </w:p>
        </w:tc>
        <w:tc>
          <w:tcPr>
            <w:tcW w:w="4649" w:type="dxa"/>
          </w:tcPr>
          <w:p w:rsidR="00EA1C5F" w:rsidRPr="007A5110" w:rsidRDefault="00ED7148" w:rsidP="003D73DB">
            <w:pPr>
              <w:spacing w:before="60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1C5F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3E6F47" w:rsidRPr="007A5110" w:rsidRDefault="003E6F47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Intégrale à partir de l’écran graphique</w:t>
      </w:r>
    </w:p>
    <w:p w:rsidR="003E6F47" w:rsidRPr="007A5110" w:rsidRDefault="003E6F47" w:rsidP="003E6F47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7A5110">
        <w:trPr>
          <w:jc w:val="center"/>
        </w:trPr>
        <w:tc>
          <w:tcPr>
            <w:tcW w:w="5557" w:type="dxa"/>
          </w:tcPr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proofErr w:type="gramStart"/>
            <w:r w:rsidRPr="007A5110">
              <w:rPr>
                <w:rFonts w:asciiTheme="minorHAnsi" w:hAnsiTheme="minorHAnsi"/>
                <w:i/>
              </w:rPr>
              <w:t>f</w:t>
            </w:r>
            <w:r w:rsidR="00E873F7" w:rsidRPr="007A5110">
              <w:rPr>
                <w:rFonts w:asciiTheme="minorHAnsi" w:hAnsiTheme="minorHAnsi"/>
                <w:i/>
              </w:rPr>
              <w:t xml:space="preserve">, </w:t>
            </w:r>
            <w:r w:rsidRPr="007A5110">
              <w:rPr>
                <w:rFonts w:asciiTheme="minorHAnsi" w:hAnsiTheme="minorHAnsi"/>
              </w:rPr>
              <w:t xml:space="preserve"> par</w:t>
            </w:r>
            <w:proofErr w:type="gramEnd"/>
            <w:r w:rsidRPr="007A5110">
              <w:rPr>
                <w:rFonts w:asciiTheme="minorHAnsi" w:hAnsiTheme="minorHAnsi"/>
              </w:rPr>
              <w:t xml:space="preserve"> exemple en </w:t>
            </w:r>
            <w:r w:rsidRPr="007A5110">
              <w:rPr>
                <w:rFonts w:asciiTheme="minorHAnsi" w:hAnsiTheme="minorHAnsi"/>
                <w:b/>
              </w:rPr>
              <w:t>Y1</w:t>
            </w:r>
            <w:r w:rsidR="00E873F7" w:rsidRPr="007A5110">
              <w:rPr>
                <w:rFonts w:asciiTheme="minorHAnsi" w:hAnsiTheme="minorHAnsi"/>
                <w:b/>
              </w:rPr>
              <w:t>,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tracer la courbe. Ci-contre, </w:t>
            </w:r>
            <w:proofErr w:type="gramStart"/>
            <w:r w:rsidRPr="007A5110">
              <w:rPr>
                <w:rFonts w:asciiTheme="minorHAnsi" w:hAnsiTheme="minorHAnsi"/>
              </w:rPr>
              <w:t>la fonction carré</w:t>
            </w:r>
            <w:proofErr w:type="gramEnd"/>
            <w:r w:rsidRPr="007A5110">
              <w:rPr>
                <w:rFonts w:asciiTheme="minorHAnsi" w:hAnsiTheme="minorHAnsi"/>
              </w:rPr>
              <w:t>.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Instruction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V-</w:t>
            </w:r>
            <w:proofErr w:type="spellStart"/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Window</w:t>
            </w:r>
            <w:proofErr w:type="spellEnd"/>
            <w:r w:rsidRPr="007A5110">
              <w:rPr>
                <w:rFonts w:asciiTheme="minorHAnsi" w:hAnsiTheme="minorHAnsi"/>
              </w:rPr>
              <w:t xml:space="preserve">. Sélectionner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INIT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Puis choisir X entre - 6,3 et 6,3 e qui correspond à une graduation décimale en pixels. On règle Y suivant la fonction étudiée.</w:t>
            </w:r>
          </w:p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Choisir l’instruction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G-</w:t>
            </w:r>
            <w:proofErr w:type="spellStart"/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Solv</w:t>
            </w:r>
            <w:proofErr w:type="spellEnd"/>
            <w:r w:rsidR="0007605D" w:rsidRPr="007A5110">
              <w:rPr>
                <w:rFonts w:asciiTheme="minorHAnsi" w:hAnsiTheme="minorHAnsi"/>
              </w:rPr>
              <w:t xml:space="preserve"> (touche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Puis sélectionner </w:t>
            </w:r>
            <w:r w:rsidR="003E6F47" w:rsidRPr="00027F5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027F53">
              <w:rPr>
                <w:rFonts w:cs="Arial"/>
                <w:color w:val="FFFFFF"/>
                <w:shd w:val="clear" w:color="auto" w:fill="1150B7"/>
              </w:rPr>
              <w:t xml:space="preserve"> ∫ dx</w:t>
            </w:r>
            <w:proofErr w:type="gramStart"/>
            <w:r w:rsidR="00D92F49" w:rsidRPr="00027F53">
              <w:rPr>
                <w:rFonts w:cs="Arial"/>
                <w:color w:val="FFFFFF"/>
                <w:shd w:val="clear" w:color="auto" w:fill="1150B7"/>
              </w:rPr>
              <w:t xml:space="preserve">   </w:t>
            </w:r>
            <w:r w:rsidR="00D92F49" w:rsidRPr="007A5110">
              <w:rPr>
                <w:rFonts w:asciiTheme="minorHAnsi" w:hAnsiTheme="minorHAnsi"/>
              </w:rPr>
              <w:t>(</w:t>
            </w:r>
            <w:proofErr w:type="gramEnd"/>
            <w:r w:rsidR="00D92F49" w:rsidRPr="007A5110">
              <w:rPr>
                <w:rFonts w:asciiTheme="minorHAnsi" w:hAnsiTheme="minorHAnsi"/>
              </w:rPr>
              <w:t xml:space="preserve">touches 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F6</w:t>
            </w:r>
            <w:r w:rsidR="00D92F49" w:rsidRPr="007A5110">
              <w:rPr>
                <w:rFonts w:asciiTheme="minorHAnsi" w:hAnsiTheme="minorHAnsi"/>
              </w:rPr>
              <w:t xml:space="preserve">  puis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="00D92F49" w:rsidRPr="007A5110">
              <w:rPr>
                <w:rFonts w:asciiTheme="minorHAnsi" w:hAnsiTheme="minorHAnsi"/>
              </w:rPr>
              <w:t>)</w:t>
            </w:r>
          </w:p>
          <w:p w:rsidR="0007605D" w:rsidRPr="007A5110" w:rsidRDefault="0007605D" w:rsidP="00C27E86">
            <w:pPr>
              <w:rPr>
                <w:rFonts w:asciiTheme="minorHAnsi" w:hAnsiTheme="minorHAnsi" w:cs="Arial"/>
              </w:rPr>
            </w:pP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En utilisant </w:t>
            </w:r>
            <w:proofErr w:type="gramStart"/>
            <w:r w:rsidRPr="007A5110">
              <w:rPr>
                <w:rFonts w:asciiTheme="minorHAnsi" w:hAnsiTheme="minorHAnsi" w:cs="Arial"/>
              </w:rPr>
              <w:t>les  touches</w:t>
            </w:r>
            <w:proofErr w:type="gramEnd"/>
            <w:r w:rsidRPr="007A5110">
              <w:rPr>
                <w:rFonts w:asciiTheme="minorHAnsi" w:hAnsiTheme="minorHAnsi" w:cs="Arial"/>
              </w:rPr>
              <w:t xml:space="preserve"> flèche droite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ou flèche gauche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7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 </w:t>
            </w:r>
            <w:r w:rsidR="00D92F49" w:rsidRPr="007A5110">
              <w:rPr>
                <w:rFonts w:asciiTheme="minorHAnsi" w:hAnsiTheme="minorHAnsi" w:cs="Arial"/>
              </w:rPr>
              <w:t>,</w:t>
            </w:r>
            <w:r w:rsidRPr="007A5110">
              <w:rPr>
                <w:rFonts w:asciiTheme="minorHAnsi" w:hAnsiTheme="minorHAnsi" w:cs="Arial"/>
              </w:rPr>
              <w:t xml:space="preserve"> r</w:t>
            </w:r>
            <w:r w:rsidR="003E6F47" w:rsidRPr="007A5110">
              <w:rPr>
                <w:rFonts w:asciiTheme="minorHAnsi" w:hAnsiTheme="minorHAnsi" w:cs="Arial"/>
              </w:rPr>
              <w:t>enseigner borne</w:t>
            </w:r>
            <w:r w:rsidR="00D92F4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2584A" w:rsidRPr="007A5110">
              <w:rPr>
                <w:rFonts w:asciiTheme="minorHAnsi" w:hAnsiTheme="minorHAnsi" w:cs="Arial"/>
              </w:rPr>
              <w:t>inf</w:t>
            </w:r>
            <w:proofErr w:type="spellEnd"/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D92F49" w:rsidRPr="007A5110">
              <w:rPr>
                <w:rFonts w:asciiTheme="minorHAnsi" w:hAnsiTheme="minorHAnsi" w:cs="Arial"/>
              </w:rPr>
              <w:t>(LOWER)</w:t>
            </w:r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3E6F47" w:rsidRPr="007A5110">
              <w:rPr>
                <w:rFonts w:asciiTheme="minorHAnsi" w:hAnsiTheme="minorHAnsi" w:cs="Arial"/>
              </w:rPr>
              <w:t xml:space="preserve"> et borne sup </w:t>
            </w:r>
            <w:r w:rsidR="00D92F49" w:rsidRPr="007A5110">
              <w:rPr>
                <w:rFonts w:asciiTheme="minorHAnsi" w:hAnsiTheme="minorHAnsi" w:cs="Arial"/>
              </w:rPr>
              <w:t>(UPPER).</w:t>
            </w:r>
          </w:p>
        </w:tc>
        <w:tc>
          <w:tcPr>
            <w:tcW w:w="4649" w:type="dxa"/>
            <w:vAlign w:val="center"/>
          </w:tcPr>
          <w:p w:rsidR="004A1A6B" w:rsidRPr="007A5110" w:rsidRDefault="00ED7148" w:rsidP="004A1A6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9CD" w:rsidRPr="007A5110">
              <w:rPr>
                <w:rFonts w:asciiTheme="minorHAnsi" w:hAnsi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6B" w:rsidRPr="007A5110" w:rsidRDefault="004A1A6B" w:rsidP="004A1A6B">
            <w:pPr>
              <w:spacing w:after="120"/>
              <w:rPr>
                <w:rFonts w:asciiTheme="minorHAnsi" w:hAnsiTheme="minorHAnsi"/>
              </w:rPr>
            </w:pPr>
          </w:p>
          <w:p w:rsidR="00B7609F" w:rsidRPr="007A5110" w:rsidRDefault="00ED7148" w:rsidP="00027F5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F2F09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47" w:rsidRPr="007A5110">
              <w:rPr>
                <w:rFonts w:asciiTheme="minorHAnsi" w:hAnsiTheme="minorHAnsi" w:cs="Arial"/>
              </w:rPr>
              <w:t xml:space="preserve">   </w:t>
            </w:r>
            <w:r w:rsidR="00B7609F" w:rsidRPr="007A5110">
              <w:rPr>
                <w:rFonts w:asciiTheme="minorHAnsi" w:hAnsiTheme="minorHAnsi"/>
              </w:rPr>
              <w:t xml:space="preserve">   </w:t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91184A" w:rsidRPr="007A5110" w:rsidRDefault="00761CA9" w:rsidP="001473CD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Somme des termes d’une suite</w:t>
      </w:r>
    </w:p>
    <w:p w:rsidR="00761CA9" w:rsidRPr="007A5110" w:rsidRDefault="00761CA9" w:rsidP="0091184A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7A5110">
        <w:trPr>
          <w:jc w:val="center"/>
        </w:trPr>
        <w:tc>
          <w:tcPr>
            <w:tcW w:w="5557" w:type="dxa"/>
          </w:tcPr>
          <w:p w:rsidR="00761CA9" w:rsidRPr="007A5110" w:rsidRDefault="00761CA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utilise pour cela les instructions </w:t>
            </w:r>
            <w:r w:rsidR="008117AC" w:rsidRPr="007A5110">
              <w:rPr>
                <w:rFonts w:asciiTheme="minorHAnsi" w:hAnsiTheme="minorHAnsi"/>
                <w:b/>
              </w:rPr>
              <w:t xml:space="preserve">Seq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Sum</w:t>
            </w:r>
            <w:proofErr w:type="spellEnd"/>
          </w:p>
          <w:p w:rsidR="008117AC" w:rsidRPr="007A5110" w:rsidRDefault="008117AC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sym w:font="Symbol" w:char="F0AE"/>
            </w:r>
            <w:r w:rsidRPr="007A5110">
              <w:rPr>
                <w:rFonts w:asciiTheme="minorHAnsi" w:hAnsiTheme="minorHAnsi" w:cs="Arial"/>
              </w:rPr>
              <w:t xml:space="preserve"> L’instruction Seq s’utilise de la manière suivante :</w:t>
            </w:r>
          </w:p>
          <w:p w:rsidR="00761CA9" w:rsidRPr="007A5110" w:rsidRDefault="008117AC" w:rsidP="00C27E86">
            <w:pPr>
              <w:rPr>
                <w:rFonts w:asciiTheme="minorHAnsi" w:hAnsiTheme="minorHAnsi" w:cs="Arial"/>
                <w:bdr w:val="single" w:sz="4" w:space="0" w:color="auto"/>
              </w:rPr>
            </w:pPr>
            <w:proofErr w:type="gramStart"/>
            <w:r w:rsidRPr="007A5110">
              <w:rPr>
                <w:rFonts w:asciiTheme="minorHAnsi" w:hAnsiTheme="minorHAnsi" w:cs="Arial"/>
                <w:bdr w:val="single" w:sz="4" w:space="0" w:color="auto"/>
              </w:rPr>
              <w:t>Seq(</w:t>
            </w:r>
            <w:proofErr w:type="gramEnd"/>
            <w:r w:rsidRPr="007A5110">
              <w:rPr>
                <w:rFonts w:asciiTheme="minorHAnsi" w:hAnsiTheme="minorHAnsi" w:cs="Arial"/>
                <w:bdr w:val="single" w:sz="4" w:space="0" w:color="auto"/>
              </w:rPr>
              <w:t>expression, variable, valeur initiale, valeur finale, pas)</w:t>
            </w:r>
          </w:p>
          <w:p w:rsidR="008117AC" w:rsidRPr="007A5110" w:rsidRDefault="001C48B3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→I</w:t>
            </w:r>
            <w:r w:rsidR="008117AC" w:rsidRPr="007A5110">
              <w:rPr>
                <w:rFonts w:asciiTheme="minorHAnsi" w:hAnsiTheme="minorHAnsi" w:cs="Arial"/>
              </w:rPr>
              <w:t xml:space="preserve">l suffit d’ajouter l’instruction </w:t>
            </w:r>
            <w:proofErr w:type="spellStart"/>
            <w:r w:rsidR="008117AC" w:rsidRPr="007A5110">
              <w:rPr>
                <w:rFonts w:asciiTheme="minorHAnsi" w:hAnsiTheme="minorHAnsi" w:cs="Arial"/>
                <w:b/>
              </w:rPr>
              <w:t>Sum</w:t>
            </w:r>
            <w:proofErr w:type="spellEnd"/>
            <w:r w:rsidR="008117AC" w:rsidRPr="007A5110">
              <w:rPr>
                <w:rFonts w:asciiTheme="minorHAnsi" w:hAnsiTheme="minorHAnsi" w:cs="Arial"/>
              </w:rPr>
              <w:t xml:space="preserve"> à la formule précédente</w:t>
            </w:r>
          </w:p>
          <w:p w:rsidR="00761CA9" w:rsidRPr="007A5110" w:rsidRDefault="00A72EA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la s</w:t>
            </w:r>
            <w:r w:rsidR="00761CA9" w:rsidRPr="007A5110">
              <w:rPr>
                <w:rFonts w:asciiTheme="minorHAnsi" w:hAnsiTheme="minorHAnsi"/>
              </w:rPr>
              <w:t>omme des</w:t>
            </w:r>
            <w:r w:rsidR="00B2613A" w:rsidRPr="007A5110">
              <w:rPr>
                <w:rFonts w:asciiTheme="minorHAnsi" w:hAnsiTheme="minorHAnsi"/>
              </w:rPr>
              <w:t xml:space="preserve"> 3</w:t>
            </w:r>
            <w:r w:rsidRPr="007A5110">
              <w:rPr>
                <w:rFonts w:asciiTheme="minorHAnsi" w:hAnsiTheme="minorHAnsi"/>
              </w:rPr>
              <w:t>0</w:t>
            </w:r>
            <w:r w:rsidR="00761CA9" w:rsidRPr="007A5110">
              <w:rPr>
                <w:rFonts w:asciiTheme="minorHAnsi" w:hAnsiTheme="minorHAnsi"/>
              </w:rPr>
              <w:t xml:space="preserve"> premiers termes de la suite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4+2n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761CA9" w:rsidRPr="007A5110">
              <w:rPr>
                <w:rFonts w:asciiTheme="minorHAnsi" w:hAnsiTheme="minorHAnsi"/>
              </w:rPr>
              <w:t xml:space="preserve"> </w:t>
            </w:r>
          </w:p>
          <w:p w:rsidR="00C575EB" w:rsidRPr="007A5110" w:rsidRDefault="00C575E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Il faut saisir la f</w:t>
            </w:r>
            <w:r w:rsidR="00761CA9" w:rsidRPr="007A5110">
              <w:rPr>
                <w:rFonts w:asciiTheme="minorHAnsi" w:hAnsiTheme="minorHAnsi" w:cs="Arial"/>
              </w:rPr>
              <w:t xml:space="preserve">ormule : </w:t>
            </w:r>
          </w:p>
          <w:p w:rsidR="00761CA9" w:rsidRPr="007A5110" w:rsidRDefault="00C575EB" w:rsidP="00C27E86">
            <w:pPr>
              <w:rPr>
                <w:rFonts w:asciiTheme="minorHAnsi" w:hAnsiTheme="minorHAnsi" w:cs="Arial"/>
                <w:lang w:val="en-GB"/>
              </w:rPr>
            </w:pPr>
            <w:r w:rsidRPr="007A5110">
              <w:rPr>
                <w:rFonts w:asciiTheme="minorHAnsi" w:hAnsiTheme="minorHAnsi" w:cs="Arial"/>
                <w:lang w:val="en-GB"/>
              </w:rPr>
              <w:t xml:space="preserve">    </w:t>
            </w:r>
            <w:proofErr w:type="gramStart"/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Sum( </w:t>
            </w:r>
            <w:proofErr w:type="spellStart"/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>Seq</w:t>
            </w:r>
            <w:proofErr w:type="spellEnd"/>
            <w:proofErr w:type="gramEnd"/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( </w:t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</w:rPr>
              <w:sym w:font="Symbol" w:char="F02D"/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4 + 2N , N , 0 ,29 , 1 ) </w:t>
            </w:r>
          </w:p>
          <w:p w:rsidR="00DF4730" w:rsidRPr="007A5110" w:rsidRDefault="00761CA9" w:rsidP="00C27E86">
            <w:pPr>
              <w:rPr>
                <w:rFonts w:asciiTheme="minorHAnsi" w:hAnsiTheme="minorHAnsi" w:cs="Arial"/>
                <w:szCs w:val="24"/>
                <w:lang w:val="en-GB"/>
              </w:rPr>
            </w:pPr>
            <w:r w:rsidRPr="007A5110">
              <w:rPr>
                <w:rFonts w:asciiTheme="minorHAnsi" w:hAnsiTheme="minorHAnsi" w:cs="Arial"/>
                <w:szCs w:val="24"/>
                <w:lang w:val="en-GB"/>
              </w:rPr>
              <w:tab/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Instruction Seq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 </w:t>
            </w:r>
            <w:r w:rsidRPr="007A5110">
              <w:rPr>
                <w:rFonts w:asciiTheme="minorHAnsi" w:hAnsiTheme="minorHAnsi" w:cs="Arial"/>
                <w:sz w:val="18"/>
                <w:u w:val="single"/>
              </w:rPr>
              <w:t>Séquence </w:t>
            </w:r>
            <w:r w:rsidRPr="007A5110">
              <w:rPr>
                <w:rFonts w:asciiTheme="minorHAnsi" w:hAnsiTheme="minorHAnsi" w:cs="Arial"/>
                <w:sz w:val="18"/>
              </w:rPr>
              <w:t xml:space="preserve">: </w:t>
            </w:r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 xml:space="preserve"> </w:t>
            </w:r>
            <w:proofErr w:type="gramStart"/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proofErr w:type="gramEnd"/>
            <w:r w:rsidRPr="007A5110">
              <w:rPr>
                <w:rFonts w:asciiTheme="minorHAnsi" w:hAnsiTheme="minorHAnsi" w:cs="Arial"/>
              </w:rPr>
              <w:t xml:space="preserve">  et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 xml:space="preserve">Seq  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 xml:space="preserve">  </w:t>
            </w:r>
          </w:p>
          <w:p w:rsidR="00761CA9" w:rsidRPr="007A5110" w:rsidRDefault="00C84E1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>I</w:t>
            </w:r>
            <w:r w:rsidR="00761CA9" w:rsidRPr="007A5110">
              <w:rPr>
                <w:rFonts w:asciiTheme="minorHAnsi" w:hAnsiTheme="minorHAnsi" w:cs="Arial"/>
              </w:rPr>
              <w:t xml:space="preserve">nstruction </w:t>
            </w:r>
            <w:proofErr w:type="spellStart"/>
            <w:r w:rsidR="00761CA9" w:rsidRPr="007A5110">
              <w:rPr>
                <w:rFonts w:asciiTheme="minorHAnsi" w:hAnsiTheme="minorHAnsi" w:cs="Arial"/>
                <w:b/>
              </w:rPr>
              <w:t>S</w:t>
            </w:r>
            <w:r w:rsidR="00DF4730" w:rsidRPr="007A5110">
              <w:rPr>
                <w:rFonts w:asciiTheme="minorHAnsi" w:hAnsiTheme="minorHAnsi" w:cs="Arial"/>
                <w:b/>
              </w:rPr>
              <w:t>um</w:t>
            </w:r>
            <w:proofErr w:type="spellEnd"/>
          </w:p>
          <w:p w:rsidR="00761CA9" w:rsidRPr="007A5110" w:rsidRDefault="00C575EB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 </w:t>
            </w:r>
            <w:proofErr w:type="gramStart"/>
            <w:r w:rsidR="00761CA9" w:rsidRPr="007A5110">
              <w:rPr>
                <w:rFonts w:asciiTheme="minorHAnsi" w:hAnsiTheme="minorHAnsi" w:cs="Arial"/>
                <w:sz w:val="18"/>
                <w:u w:val="single"/>
              </w:rPr>
              <w:t>séquence</w:t>
            </w:r>
            <w:proofErr w:type="gramEnd"/>
            <w:r w:rsidR="00761CA9" w:rsidRPr="007A5110">
              <w:rPr>
                <w:rFonts w:asciiTheme="minorHAnsi" w:hAnsiTheme="minorHAnsi" w:cs="Arial"/>
                <w:sz w:val="18"/>
              </w:rPr>
              <w:t xml:space="preserve"> : </w:t>
            </w:r>
            <w:r w:rsidR="00DF4730"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="00761CA9"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="00DF4730"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="00761CA9" w:rsidRPr="007A5110">
              <w:rPr>
                <w:rFonts w:asciiTheme="minorHAnsi" w:hAnsiTheme="minorHAnsi" w:cs="Arial"/>
              </w:rPr>
              <w:t xml:space="preserve"> puis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et 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F4730" w:rsidRPr="00ED7148">
              <w:rPr>
                <w:rFonts w:cs="Arial"/>
                <w:color w:val="FFFFFF"/>
                <w:shd w:val="clear" w:color="auto" w:fill="1150B7"/>
              </w:rPr>
              <w:t>Sum</w:t>
            </w:r>
            <w:proofErr w:type="spellEnd"/>
            <w:r w:rsidR="00761CA9" w:rsidRPr="007A5110">
              <w:rPr>
                <w:rFonts w:asciiTheme="minorHAnsi" w:hAnsiTheme="minorHAnsi" w:cs="Arial"/>
              </w:rPr>
              <w:t>.</w:t>
            </w:r>
          </w:p>
          <w:p w:rsidR="00761CA9" w:rsidRPr="007A5110" w:rsidRDefault="00DF4730" w:rsidP="00DF4730">
            <w:pPr>
              <w:tabs>
                <w:tab w:val="left" w:pos="322"/>
              </w:tabs>
              <w:spacing w:after="40" w:line="280" w:lineRule="atLeast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ab/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649" w:type="dxa"/>
          </w:tcPr>
          <w:p w:rsidR="00761CA9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</w:t>
            </w:r>
          </w:p>
          <w:p w:rsidR="00C575EB" w:rsidRPr="007A5110" w:rsidRDefault="00ED7148" w:rsidP="000F563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205D9A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 </w:t>
            </w:r>
            <w:r w:rsidR="00ED7148" w:rsidRPr="00ED7148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B1A0971" wp14:editId="00E8E0DD">
                  <wp:extent cx="1257300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</w:t>
            </w:r>
          </w:p>
          <w:p w:rsidR="00C575EB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761CA9" w:rsidRPr="007A5110" w:rsidRDefault="00761CA9" w:rsidP="000F5637">
            <w:pPr>
              <w:spacing w:before="60" w:after="120"/>
              <w:jc w:val="center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</w:tbl>
    <w:p w:rsidR="0081455E" w:rsidRPr="007A5110" w:rsidRDefault="0081455E" w:rsidP="003C02C2">
      <w:pPr>
        <w:rPr>
          <w:rFonts w:asciiTheme="minorHAnsi" w:hAnsiTheme="minorHAnsi" w:cs="Arial"/>
        </w:rPr>
      </w:pPr>
    </w:p>
    <w:sectPr w:rsidR="0081455E" w:rsidRPr="007A5110">
      <w:headerReference w:type="default" r:id="rId56"/>
      <w:footerReference w:type="default" r:id="rId57"/>
      <w:footerReference w:type="first" r:id="rId58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F2" w:rsidRDefault="00B829F2">
      <w:r>
        <w:separator/>
      </w:r>
    </w:p>
  </w:endnote>
  <w:endnote w:type="continuationSeparator" w:id="0">
    <w:p w:rsidR="00B829F2" w:rsidRDefault="00B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</w:t>
    </w:r>
    <w:proofErr w:type="gramStart"/>
    <w:r w:rsidR="0013572D">
      <w:rPr>
        <w:rFonts w:ascii="Arial" w:hAnsi="Arial"/>
        <w:b/>
        <w:sz w:val="16"/>
      </w:rPr>
      <w:t xml:space="preserve">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>t</w:t>
    </w:r>
    <w:proofErr w:type="gramEnd"/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B47A2A"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 xml:space="preserve">                                                               </w:t>
    </w:r>
    <w:r w:rsidR="00203735">
      <w:rPr>
        <w:rFonts w:ascii="Arial" w:hAnsi="Arial"/>
        <w:b/>
        <w:sz w:val="16"/>
      </w:rPr>
      <w:t xml:space="preserve">                              </w:t>
    </w:r>
    <w:r>
      <w:rPr>
        <w:rFonts w:ascii="Arial" w:hAnsi="Arial"/>
        <w:b/>
        <w:sz w:val="16"/>
      </w:rPr>
      <w:t xml:space="preserve">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203735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35970E4E" wp14:editId="7F0C8ABE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Fiche   </w:t>
    </w:r>
    <w:proofErr w:type="gramStart"/>
    <w:r w:rsidR="0013572D">
      <w:rPr>
        <w:rFonts w:ascii="Arial" w:hAnsi="Arial"/>
        <w:b/>
        <w:sz w:val="16"/>
      </w:rPr>
      <w:t xml:space="preserve">kit </w:t>
    </w:r>
    <w:r w:rsidR="00C94B79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C94B79">
      <w:rPr>
        <w:rFonts w:ascii="Arial" w:hAnsi="Arial"/>
        <w:b/>
        <w:sz w:val="16"/>
      </w:rPr>
      <w:t>S</w:t>
    </w:r>
    <w:proofErr w:type="gramEnd"/>
    <w:r w:rsidR="00C94B79">
      <w:rPr>
        <w:rFonts w:ascii="Arial" w:hAnsi="Arial"/>
        <w:b/>
        <w:sz w:val="16"/>
      </w:rPr>
      <w:t xml:space="preserve">              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203735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F2" w:rsidRDefault="00B829F2">
      <w:r>
        <w:separator/>
      </w:r>
    </w:p>
  </w:footnote>
  <w:footnote w:type="continuationSeparator" w:id="0">
    <w:p w:rsidR="00B829F2" w:rsidRDefault="00B8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 xml:space="preserve">kit de survie Terminale </w:t>
    </w:r>
    <w:r w:rsidR="00203735">
      <w:rPr>
        <w:rFonts w:ascii="Arial" w:hAnsi="Arial"/>
        <w:b/>
        <w:sz w:val="16"/>
      </w:rPr>
      <w:t>E</w:t>
    </w:r>
    <w:r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ab/>
    </w:r>
    <w:proofErr w:type="gramStart"/>
    <w:r>
      <w:rPr>
        <w:rFonts w:ascii="Arial" w:hAnsi="Arial"/>
        <w:b/>
        <w:sz w:val="16"/>
      </w:rPr>
      <w:t>Casio  Graph</w:t>
    </w:r>
    <w:proofErr w:type="gramEnd"/>
    <w:r>
      <w:rPr>
        <w:rFonts w:ascii="Arial" w:hAnsi="Arial"/>
        <w:b/>
        <w:sz w:val="16"/>
      </w:rPr>
      <w:t xml:space="preserve"> 35 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61A4"/>
    <w:rsid w:val="001B1027"/>
    <w:rsid w:val="001C036D"/>
    <w:rsid w:val="001C48B3"/>
    <w:rsid w:val="001D7AE2"/>
    <w:rsid w:val="001E1BCB"/>
    <w:rsid w:val="00203735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965AC"/>
    <w:rsid w:val="004A10A6"/>
    <w:rsid w:val="004A1A6B"/>
    <w:rsid w:val="004B07AA"/>
    <w:rsid w:val="00504BEC"/>
    <w:rsid w:val="00520983"/>
    <w:rsid w:val="005415F5"/>
    <w:rsid w:val="00541EBD"/>
    <w:rsid w:val="00551D2A"/>
    <w:rsid w:val="005521B8"/>
    <w:rsid w:val="005541D5"/>
    <w:rsid w:val="00580E3B"/>
    <w:rsid w:val="00585A88"/>
    <w:rsid w:val="0059221B"/>
    <w:rsid w:val="00592A09"/>
    <w:rsid w:val="00595D6C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775D0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2212B"/>
    <w:rsid w:val="0084615D"/>
    <w:rsid w:val="008A4B1F"/>
    <w:rsid w:val="008B555D"/>
    <w:rsid w:val="008C2F0F"/>
    <w:rsid w:val="008D50FE"/>
    <w:rsid w:val="008D6177"/>
    <w:rsid w:val="008E3FB9"/>
    <w:rsid w:val="0091184A"/>
    <w:rsid w:val="00916EE5"/>
    <w:rsid w:val="00934DB3"/>
    <w:rsid w:val="00944579"/>
    <w:rsid w:val="00964440"/>
    <w:rsid w:val="00974ABE"/>
    <w:rsid w:val="009758EB"/>
    <w:rsid w:val="00986858"/>
    <w:rsid w:val="0098798E"/>
    <w:rsid w:val="009A2F03"/>
    <w:rsid w:val="009A7F4D"/>
    <w:rsid w:val="009C7E91"/>
    <w:rsid w:val="00A025B0"/>
    <w:rsid w:val="00A27DEA"/>
    <w:rsid w:val="00A64D0A"/>
    <w:rsid w:val="00A72EAF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37356"/>
    <w:rsid w:val="00B37B1F"/>
    <w:rsid w:val="00B47A2A"/>
    <w:rsid w:val="00B5478D"/>
    <w:rsid w:val="00B7609F"/>
    <w:rsid w:val="00B76C53"/>
    <w:rsid w:val="00B829F2"/>
    <w:rsid w:val="00BA0BA6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873F7"/>
    <w:rsid w:val="00E9585F"/>
    <w:rsid w:val="00EA033E"/>
    <w:rsid w:val="00EA1C5F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54964"/>
    <w:rsid w:val="00F558B8"/>
    <w:rsid w:val="00F656F3"/>
    <w:rsid w:val="00F679CD"/>
    <w:rsid w:val="00F80077"/>
    <w:rsid w:val="00F9123F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7ED58"/>
  <w15:docId w15:val="{CE326685-61CC-44D2-8D45-84CABBF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592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wmf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oleObject" Target="embeddings/oleObject2.bin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1.bin"/><Relationship Id="rId49" Type="http://schemas.openxmlformats.org/officeDocument/2006/relationships/image" Target="media/image41.png"/><Relationship Id="rId57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wmf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Julien Say</cp:lastModifiedBy>
  <cp:revision>3</cp:revision>
  <cp:lastPrinted>2009-09-09T16:04:00Z</cp:lastPrinted>
  <dcterms:created xsi:type="dcterms:W3CDTF">2018-03-04T09:09:00Z</dcterms:created>
  <dcterms:modified xsi:type="dcterms:W3CDTF">2018-04-27T13:27:00Z</dcterms:modified>
</cp:coreProperties>
</file>