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CD" w:rsidRDefault="00C555F7">
      <w:pPr>
        <w:rPr>
          <w:b/>
          <w:sz w:val="28"/>
          <w:szCs w:val="28"/>
        </w:rPr>
      </w:pPr>
      <w:r w:rsidRPr="00E356CD">
        <w:rPr>
          <w:b/>
          <w:sz w:val="28"/>
          <w:szCs w:val="28"/>
        </w:rPr>
        <w:t>A propos de « Caisses et camions »</w:t>
      </w:r>
      <w:r w:rsidR="008924D3">
        <w:rPr>
          <w:b/>
          <w:sz w:val="28"/>
          <w:szCs w:val="28"/>
        </w:rPr>
        <w:t>, s</w:t>
      </w:r>
      <w:r w:rsidRPr="00E356CD">
        <w:rPr>
          <w:b/>
          <w:sz w:val="28"/>
          <w:szCs w:val="28"/>
        </w:rPr>
        <w:t xml:space="preserve">éance en GS </w:t>
      </w:r>
      <w:r w:rsidR="00E356CD">
        <w:rPr>
          <w:b/>
          <w:sz w:val="28"/>
          <w:szCs w:val="28"/>
        </w:rPr>
        <w:t xml:space="preserve">         </w:t>
      </w:r>
    </w:p>
    <w:p w:rsidR="00E65B1A" w:rsidRPr="00E356CD" w:rsidRDefault="00E356CD" w:rsidP="00E356CD">
      <w:pPr>
        <w:jc w:val="right"/>
        <w:rPr>
          <w:b/>
          <w:i/>
        </w:rPr>
      </w:pPr>
      <w:r w:rsidRPr="00E356CD">
        <w:rPr>
          <w:b/>
          <w:i/>
          <w:sz w:val="20"/>
          <w:szCs w:val="20"/>
        </w:rPr>
        <w:t>Document E. Boisson</w:t>
      </w:r>
      <w:r>
        <w:rPr>
          <w:b/>
          <w:i/>
          <w:sz w:val="20"/>
          <w:szCs w:val="20"/>
        </w:rPr>
        <w:t>,</w:t>
      </w:r>
      <w:r w:rsidR="008924D3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s</w:t>
      </w:r>
      <w:r w:rsidRPr="00E356CD">
        <w:rPr>
          <w:b/>
          <w:i/>
          <w:sz w:val="20"/>
          <w:szCs w:val="20"/>
        </w:rPr>
        <w:t>tage T1, Cergy 2009.</w:t>
      </w:r>
    </w:p>
    <w:p w:rsidR="00C555F7" w:rsidRDefault="00C555F7"/>
    <w:p w:rsidR="00C555F7" w:rsidRPr="00E356CD" w:rsidRDefault="00C555F7">
      <w:pPr>
        <w:rPr>
          <w:b/>
          <w:i/>
        </w:rPr>
      </w:pPr>
      <w:r w:rsidRPr="00E356CD">
        <w:rPr>
          <w:b/>
          <w:i/>
          <w:sz w:val="28"/>
          <w:szCs w:val="28"/>
        </w:rPr>
        <w:t>I</w:t>
      </w:r>
      <w:r w:rsidR="00E356CD" w:rsidRPr="00E356CD">
        <w:rPr>
          <w:b/>
          <w:i/>
          <w:sz w:val="28"/>
          <w:szCs w:val="28"/>
        </w:rPr>
        <w:t xml:space="preserve"> </w:t>
      </w:r>
      <w:r w:rsidRPr="00E356CD">
        <w:rPr>
          <w:b/>
          <w:i/>
        </w:rPr>
        <w:t xml:space="preserve"> </w:t>
      </w:r>
      <w:r w:rsidR="008924D3">
        <w:rPr>
          <w:b/>
          <w:i/>
        </w:rPr>
        <w:t xml:space="preserve">Des </w:t>
      </w:r>
      <w:r w:rsidRPr="00E356CD">
        <w:rPr>
          <w:b/>
          <w:i/>
        </w:rPr>
        <w:t>évolutio</w:t>
      </w:r>
      <w:r w:rsidR="008924D3">
        <w:rPr>
          <w:b/>
          <w:i/>
        </w:rPr>
        <w:t>ns</w:t>
      </w:r>
      <w:r w:rsidRPr="00E356CD">
        <w:rPr>
          <w:b/>
          <w:i/>
        </w:rPr>
        <w:t xml:space="preserve"> de l’activité </w:t>
      </w:r>
    </w:p>
    <w:p w:rsidR="008924D3" w:rsidRDefault="008924D3" w:rsidP="00C555F7">
      <w:pPr>
        <w:pStyle w:val="Paragraphedeliste"/>
        <w:numPr>
          <w:ilvl w:val="0"/>
          <w:numId w:val="1"/>
        </w:numPr>
        <w:rPr>
          <w:u w:val="single"/>
        </w:rPr>
      </w:pPr>
      <w:r w:rsidRPr="008924D3">
        <w:rPr>
          <w:b/>
          <w:i/>
        </w:rPr>
        <w:t>Evolution dans la complexité</w:t>
      </w:r>
      <w:r>
        <w:rPr>
          <w:u w:val="single"/>
        </w:rPr>
        <w:t> </w:t>
      </w:r>
      <w:r>
        <w:t>: les étapes proposées par Ermel GS</w:t>
      </w:r>
    </w:p>
    <w:p w:rsidR="00C555F7" w:rsidRPr="008924D3" w:rsidRDefault="00C555F7" w:rsidP="00C555F7">
      <w:pPr>
        <w:pStyle w:val="Paragraphedeliste"/>
        <w:numPr>
          <w:ilvl w:val="0"/>
          <w:numId w:val="1"/>
        </w:numPr>
        <w:rPr>
          <w:b/>
          <w:i/>
        </w:rPr>
      </w:pPr>
      <w:r w:rsidRPr="008924D3">
        <w:rPr>
          <w:b/>
          <w:i/>
        </w:rPr>
        <w:t>Vers l’utilisation de l’écriture chiffrée et une « autonomisation » de l’atelier</w:t>
      </w:r>
    </w:p>
    <w:p w:rsidR="008924D3" w:rsidRDefault="00C555F7" w:rsidP="00C555F7">
      <w:pPr>
        <w:pStyle w:val="Paragraphedeliste"/>
      </w:pPr>
      <w:r>
        <w:t xml:space="preserve">- </w:t>
      </w:r>
      <w:r w:rsidRPr="008924D3">
        <w:rPr>
          <w:i/>
          <w:u w:val="single"/>
        </w:rPr>
        <w:t>La consigne</w:t>
      </w:r>
      <w:r>
        <w:t xml:space="preserve"> peut </w:t>
      </w:r>
    </w:p>
    <w:p w:rsidR="00C555F7" w:rsidRDefault="008924D3" w:rsidP="00C555F7">
      <w:pPr>
        <w:pStyle w:val="Paragraphedeliste"/>
      </w:pPr>
      <w:r>
        <w:t>*</w:t>
      </w:r>
      <w:r w:rsidR="00C555F7">
        <w:t>devenir courte : juste les données</w:t>
      </w:r>
      <w:r w:rsidR="00971CFC">
        <w:t>, dites oralement.</w:t>
      </w:r>
    </w:p>
    <w:p w:rsidR="00C555F7" w:rsidRDefault="008924D3" w:rsidP="00C555F7">
      <w:pPr>
        <w:pStyle w:val="Paragraphedeliste"/>
      </w:pPr>
      <w:r>
        <w:t>*</w:t>
      </w:r>
      <w:r w:rsidR="00C555F7">
        <w:t xml:space="preserve"> </w:t>
      </w:r>
      <w:r w:rsidR="000319BA">
        <w:t xml:space="preserve">Elle peut être donnée par </w:t>
      </w:r>
      <w:r w:rsidR="000319BA" w:rsidRPr="008924D3">
        <w:rPr>
          <w:i/>
          <w:u w:val="single"/>
        </w:rPr>
        <w:t>un support écrit (a)</w:t>
      </w:r>
      <w:r w:rsidR="000319BA">
        <w:t> : dessin de la collection de cubes et des cartons, (pouvant encore évoluer vers un petit tableau : le dessin d’un seul cube et d’un seul carton, chacun associé au nombre correspondant.</w:t>
      </w:r>
    </w:p>
    <w:p w:rsidR="000319BA" w:rsidRDefault="000319BA" w:rsidP="00C555F7">
      <w:pPr>
        <w:pStyle w:val="Paragraphedeliste"/>
      </w:pPr>
      <w:r>
        <w:t xml:space="preserve">- </w:t>
      </w:r>
      <w:r w:rsidRPr="008924D3">
        <w:rPr>
          <w:i/>
          <w:u w:val="single"/>
        </w:rPr>
        <w:t>Un support écrit « mémoire du tour de jeu »</w:t>
      </w:r>
      <w:r>
        <w:t> : la fiche (a) sur laquelle l’enseigna</w:t>
      </w:r>
      <w:r w:rsidR="00971CFC">
        <w:t>n</w:t>
      </w:r>
      <w:r>
        <w:t xml:space="preserve">t, </w:t>
      </w:r>
      <w:r w:rsidR="00971CFC">
        <w:t>et progressivement</w:t>
      </w:r>
      <w:r>
        <w:t xml:space="preserve"> </w:t>
      </w:r>
      <w:r w:rsidRPr="008924D3">
        <w:rPr>
          <w:i/>
          <w:u w:val="single"/>
        </w:rPr>
        <w:t>un élève secrétaire</w:t>
      </w:r>
      <w:r>
        <w:t xml:space="preserve"> dessinera les cubes dans les cartons (</w:t>
      </w:r>
      <w:r w:rsidR="00971CFC">
        <w:t>évoluant vers : écrira un nombre dans chaque carton)</w:t>
      </w:r>
    </w:p>
    <w:p w:rsidR="000319BA" w:rsidRDefault="000319BA" w:rsidP="00C555F7">
      <w:pPr>
        <w:pStyle w:val="Paragraphedeliste"/>
      </w:pPr>
      <w:r>
        <w:t xml:space="preserve">- </w:t>
      </w:r>
      <w:r w:rsidRPr="008924D3">
        <w:rPr>
          <w:i/>
          <w:u w:val="single"/>
        </w:rPr>
        <w:t>Un élève « maître du jeu »</w:t>
      </w:r>
      <w:r>
        <w:t xml:space="preserve"> </w:t>
      </w:r>
      <w:r w:rsidR="00971CFC">
        <w:t xml:space="preserve">- </w:t>
      </w:r>
      <w:r>
        <w:t>et secrétaire à l’aide d</w:t>
      </w:r>
      <w:r w:rsidR="00971CFC">
        <w:t>e la fiche (a)</w:t>
      </w:r>
      <w:r>
        <w:t xml:space="preserve"> déjà pratiqué</w:t>
      </w:r>
      <w:r w:rsidR="00971CFC">
        <w:t>e</w:t>
      </w:r>
      <w:r>
        <w:t xml:space="preserve"> en présence de l</w:t>
      </w:r>
      <w:r w:rsidR="00971CFC">
        <w:t>’</w:t>
      </w:r>
      <w:r>
        <w:t>enseignant</w:t>
      </w:r>
      <w:r w:rsidR="00971CFC">
        <w:t> -</w:t>
      </w:r>
      <w:r>
        <w:t>, qui orchestre  les différentes étapes du jeu</w:t>
      </w:r>
    </w:p>
    <w:p w:rsidR="000319BA" w:rsidRDefault="000319BA" w:rsidP="00C555F7">
      <w:pPr>
        <w:pStyle w:val="Paragraphedeliste"/>
      </w:pPr>
      <w:r>
        <w:t>*La consigne, le rôle de chaque élève,</w:t>
      </w:r>
    </w:p>
    <w:p w:rsidR="000319BA" w:rsidRDefault="000319BA" w:rsidP="00C555F7">
      <w:pPr>
        <w:pStyle w:val="Paragraphedeliste"/>
      </w:pPr>
      <w:r>
        <w:t>*Le chargement des camions,</w:t>
      </w:r>
    </w:p>
    <w:p w:rsidR="000319BA" w:rsidRDefault="000319BA" w:rsidP="00C555F7">
      <w:pPr>
        <w:pStyle w:val="Paragraphedeliste"/>
      </w:pPr>
      <w:r>
        <w:t>*Le contrôle du chargement,</w:t>
      </w:r>
    </w:p>
    <w:p w:rsidR="000319BA" w:rsidRDefault="000319BA" w:rsidP="00C555F7">
      <w:pPr>
        <w:pStyle w:val="Paragraphedeliste"/>
      </w:pPr>
      <w:r>
        <w:t>*Le changement de rôle des participants et lancement d’un nouveau tour de jeu</w:t>
      </w:r>
    </w:p>
    <w:p w:rsidR="000319BA" w:rsidRDefault="000319BA" w:rsidP="00C555F7">
      <w:pPr>
        <w:pStyle w:val="Paragraphedeliste"/>
      </w:pPr>
      <w:r>
        <w:t xml:space="preserve">- Le support </w:t>
      </w:r>
      <w:r w:rsidR="00971CFC">
        <w:t xml:space="preserve">servira pour une </w:t>
      </w:r>
      <w:r w:rsidR="00971CFC" w:rsidRPr="008924D3">
        <w:rPr>
          <w:i/>
          <w:u w:val="single"/>
        </w:rPr>
        <w:t>validation avec l’enseignant</w:t>
      </w:r>
      <w:r w:rsidR="00971CFC">
        <w:t>, après coup : dans l’atelier ou en regroupement</w:t>
      </w:r>
    </w:p>
    <w:p w:rsidR="00971CFC" w:rsidRDefault="00971CFC" w:rsidP="00C555F7">
      <w:pPr>
        <w:pStyle w:val="Paragraphedeliste"/>
      </w:pPr>
      <w:r>
        <w:t xml:space="preserve">- La fiche pourra servir </w:t>
      </w:r>
      <w:r w:rsidRPr="008924D3">
        <w:rPr>
          <w:i/>
          <w:u w:val="single"/>
        </w:rPr>
        <w:t>d’évaluation individuelle</w:t>
      </w:r>
      <w:r>
        <w:t>, chaque élève pouvant la remplir seul avec ou sans le matériel, le matériel pouvant intervenir pour réaliser la tâche ou simplement pour vérifier la proposition faite directement sur la fiche.</w:t>
      </w:r>
    </w:p>
    <w:p w:rsidR="00971CFC" w:rsidRDefault="00971CFC" w:rsidP="00C555F7">
      <w:pPr>
        <w:pStyle w:val="Paragraphedeliste"/>
      </w:pPr>
    </w:p>
    <w:p w:rsidR="00971CFC" w:rsidRDefault="00971CFC" w:rsidP="00C555F7">
      <w:pPr>
        <w:pStyle w:val="Paragraphedeliste"/>
      </w:pPr>
      <w:r>
        <w:t xml:space="preserve">Ces modalités peuvent nous amener à constituer des </w:t>
      </w:r>
      <w:r w:rsidRPr="008924D3">
        <w:rPr>
          <w:i/>
          <w:u w:val="single"/>
        </w:rPr>
        <w:t>ateliers hétérogènes</w:t>
      </w:r>
      <w:r>
        <w:t xml:space="preserve">, c’est une façon de </w:t>
      </w:r>
      <w:r w:rsidRPr="008924D3">
        <w:rPr>
          <w:i/>
          <w:u w:val="single"/>
        </w:rPr>
        <w:t>différencier les tâches</w:t>
      </w:r>
      <w:r>
        <w:t> : l’élève secrétaire / maître du jeu étant parvenu à une étape de compréhension et de pratique du jeu plus avancée que les autres participants de l’atelier.</w:t>
      </w:r>
    </w:p>
    <w:p w:rsidR="00971CFC" w:rsidRDefault="00971CFC" w:rsidP="00C555F7">
      <w:pPr>
        <w:pStyle w:val="Paragraphedeliste"/>
      </w:pPr>
    </w:p>
    <w:p w:rsidR="00971CFC" w:rsidRPr="008924D3" w:rsidRDefault="008924D3" w:rsidP="008924D3">
      <w:pPr>
        <w:ind w:left="568"/>
        <w:rPr>
          <w:b/>
          <w:i/>
        </w:rPr>
      </w:pPr>
      <w:r w:rsidRPr="008924D3">
        <w:rPr>
          <w:b/>
          <w:i/>
          <w:sz w:val="28"/>
          <w:szCs w:val="28"/>
        </w:rPr>
        <w:t>II</w:t>
      </w:r>
      <w:r>
        <w:rPr>
          <w:b/>
          <w:i/>
        </w:rPr>
        <w:t xml:space="preserve">  </w:t>
      </w:r>
      <w:r w:rsidR="00971CFC" w:rsidRPr="008924D3">
        <w:rPr>
          <w:b/>
          <w:i/>
        </w:rPr>
        <w:t>Adaptation de l’</w:t>
      </w:r>
      <w:r w:rsidR="00E356CD" w:rsidRPr="008924D3">
        <w:rPr>
          <w:b/>
          <w:i/>
        </w:rPr>
        <w:t xml:space="preserve">activité pour des élèves de </w:t>
      </w:r>
      <w:r w:rsidR="00971CFC" w:rsidRPr="008924D3">
        <w:rPr>
          <w:b/>
          <w:i/>
        </w:rPr>
        <w:t>MS</w:t>
      </w:r>
      <w:r w:rsidR="00E356CD" w:rsidRPr="008924D3">
        <w:rPr>
          <w:b/>
          <w:i/>
        </w:rPr>
        <w:t xml:space="preserve"> et de PS</w:t>
      </w:r>
    </w:p>
    <w:p w:rsidR="00971CFC" w:rsidRDefault="00E356CD" w:rsidP="00E356CD">
      <w:pPr>
        <w:pStyle w:val="Paragraphedeliste"/>
      </w:pPr>
      <w:r>
        <w:t>-</w:t>
      </w:r>
      <w:r w:rsidR="008924D3">
        <w:rPr>
          <w:i/>
          <w:u w:val="single"/>
        </w:rPr>
        <w:t xml:space="preserve">Réduire les 3 </w:t>
      </w:r>
      <w:r w:rsidRPr="008924D3">
        <w:rPr>
          <w:i/>
          <w:u w:val="single"/>
        </w:rPr>
        <w:t xml:space="preserve">domaines numériques </w:t>
      </w:r>
      <w:r>
        <w:t>en jeu :</w:t>
      </w:r>
    </w:p>
    <w:p w:rsidR="00E356CD" w:rsidRDefault="00E356CD" w:rsidP="00E356CD">
      <w:pPr>
        <w:pStyle w:val="Paragraphedeliste"/>
      </w:pPr>
      <w:r>
        <w:t xml:space="preserve">*nombre de caisses  </w:t>
      </w:r>
    </w:p>
    <w:p w:rsidR="00E356CD" w:rsidRDefault="00E356CD" w:rsidP="00E356CD">
      <w:pPr>
        <w:pStyle w:val="Paragraphedeliste"/>
      </w:pPr>
      <w:r>
        <w:t xml:space="preserve">*nombre de camions </w:t>
      </w:r>
    </w:p>
    <w:p w:rsidR="00E356CD" w:rsidRDefault="00E356CD" w:rsidP="00E356CD">
      <w:pPr>
        <w:pStyle w:val="Paragraphedeliste"/>
      </w:pPr>
      <w:r>
        <w:t>*nombres de caisses par camions</w:t>
      </w:r>
    </w:p>
    <w:p w:rsidR="00E356CD" w:rsidRDefault="00E356CD" w:rsidP="00E356CD">
      <w:pPr>
        <w:pStyle w:val="Paragraphedeliste"/>
      </w:pPr>
      <w:r>
        <w:t xml:space="preserve">- </w:t>
      </w:r>
      <w:r w:rsidRPr="008924D3">
        <w:rPr>
          <w:i/>
          <w:u w:val="single"/>
        </w:rPr>
        <w:t>Faire fusionner le matériel symbolique et celui évoqué</w:t>
      </w:r>
      <w:r>
        <w:t> : prendre des camions jouets au lieu de cartons et des cubes qui ressemblent à des caisses…</w:t>
      </w:r>
    </w:p>
    <w:p w:rsidR="00E356CD" w:rsidRDefault="00E356CD" w:rsidP="00E356CD">
      <w:pPr>
        <w:pStyle w:val="Paragraphedeliste"/>
      </w:pPr>
      <w:r>
        <w:t xml:space="preserve">- </w:t>
      </w:r>
      <w:r w:rsidRPr="008924D3">
        <w:rPr>
          <w:i/>
          <w:u w:val="single"/>
        </w:rPr>
        <w:t>Mettre en place les règles progressivement</w:t>
      </w:r>
      <w:r>
        <w:t xml:space="preserve"> lors d’activités de manipulation des caisses et des camions, en regroupement et en ateliers, pour arriver aux 3 règles suivantes :</w:t>
      </w:r>
    </w:p>
    <w:p w:rsidR="00E356CD" w:rsidRDefault="00E356CD" w:rsidP="00E356CD">
      <w:pPr>
        <w:pStyle w:val="Paragraphedeliste"/>
      </w:pPr>
      <w:r>
        <w:t>* Charger toutes les caisses</w:t>
      </w:r>
    </w:p>
    <w:p w:rsidR="00E356CD" w:rsidRDefault="00E356CD" w:rsidP="00E356CD">
      <w:pPr>
        <w:pStyle w:val="Paragraphedeliste"/>
      </w:pPr>
      <w:r>
        <w:t>* Pas de camion vide</w:t>
      </w:r>
    </w:p>
    <w:p w:rsidR="00E356CD" w:rsidRDefault="008924D3" w:rsidP="00E356CD">
      <w:pPr>
        <w:pStyle w:val="Paragraphedeliste"/>
      </w:pPr>
      <w:r>
        <w:t xml:space="preserve">* </w:t>
      </w:r>
      <w:r w:rsidR="00E356CD">
        <w:t>Des camions pas trop chargés (moins de…)</w:t>
      </w:r>
    </w:p>
    <w:p w:rsidR="00E356CD" w:rsidRDefault="00E356CD" w:rsidP="00E356CD">
      <w:pPr>
        <w:ind w:left="720"/>
      </w:pPr>
      <w:r>
        <w:t xml:space="preserve">- </w:t>
      </w:r>
      <w:r w:rsidRPr="008924D3">
        <w:rPr>
          <w:i/>
          <w:u w:val="single"/>
        </w:rPr>
        <w:t>Des modalités souples</w:t>
      </w:r>
      <w:r>
        <w:t> : présentation en demi-classes, comme le propose Ermel, puis un atelier guidé qui tourne sur la semaine, et évolution d’une semaine sur l’autre.</w:t>
      </w:r>
    </w:p>
    <w:sectPr w:rsidR="00E356CD" w:rsidSect="008924D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B72"/>
    <w:multiLevelType w:val="hybridMultilevel"/>
    <w:tmpl w:val="8042F346"/>
    <w:lvl w:ilvl="0" w:tplc="6B5894F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053D3D"/>
    <w:multiLevelType w:val="hybridMultilevel"/>
    <w:tmpl w:val="21A04088"/>
    <w:lvl w:ilvl="0" w:tplc="EC5298BA">
      <w:start w:val="1"/>
      <w:numFmt w:val="decimal"/>
      <w:lvlText w:val="%1-"/>
      <w:lvlJc w:val="left"/>
      <w:pPr>
        <w:ind w:left="928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C65354E"/>
    <w:multiLevelType w:val="hybridMultilevel"/>
    <w:tmpl w:val="1150AC90"/>
    <w:lvl w:ilvl="0" w:tplc="A460744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5F7"/>
    <w:rsid w:val="000319BA"/>
    <w:rsid w:val="008924D3"/>
    <w:rsid w:val="00971CFC"/>
    <w:rsid w:val="00BE59C9"/>
    <w:rsid w:val="00C555F7"/>
    <w:rsid w:val="00E356CD"/>
    <w:rsid w:val="00E6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1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Hélène</cp:lastModifiedBy>
  <cp:revision>2</cp:revision>
  <dcterms:created xsi:type="dcterms:W3CDTF">2012-03-06T15:45:00Z</dcterms:created>
  <dcterms:modified xsi:type="dcterms:W3CDTF">2012-03-06T15:45:00Z</dcterms:modified>
</cp:coreProperties>
</file>