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D1" w:rsidRDefault="00DB0ED1" w:rsidP="004E104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A6484" w:rsidTr="009A6484">
        <w:trPr>
          <w:trHeight w:val="3119"/>
        </w:trPr>
        <w:tc>
          <w:tcPr>
            <w:tcW w:w="9212" w:type="dxa"/>
            <w:vAlign w:val="center"/>
          </w:tcPr>
          <w:p w:rsidR="009A6484" w:rsidRDefault="009A6484" w:rsidP="009A648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E1043">
              <w:rPr>
                <w:rFonts w:ascii="Times New Roman" w:hAnsi="Times New Roman" w:cs="Times New Roman"/>
                <w:i/>
                <w:sz w:val="26"/>
                <w:szCs w:val="26"/>
              </w:rPr>
              <w:t>Jeu « Le compte est bon » avec des fractions</w:t>
            </w:r>
          </w:p>
          <w:p w:rsidR="009A6484" w:rsidRPr="00DC5B1D" w:rsidRDefault="009A6484" w:rsidP="009A64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A6484" w:rsidRPr="00DC5B1D" w:rsidRDefault="009A6484" w:rsidP="009A6484">
            <w:pPr>
              <w:jc w:val="both"/>
              <w:rPr>
                <w:sz w:val="8"/>
                <w:szCs w:val="8"/>
              </w:rPr>
            </w:pPr>
          </w:p>
          <w:p w:rsidR="009A6484" w:rsidRPr="009A6484" w:rsidRDefault="009A6484" w:rsidP="009A6484">
            <w:pPr>
              <w:spacing w:line="360" w:lineRule="auto"/>
              <w:jc w:val="center"/>
              <w:rPr>
                <w:i/>
                <w:iCs/>
                <w:sz w:val="44"/>
                <w:szCs w:val="44"/>
              </w:rPr>
            </w:pPr>
            <w:r w:rsidRPr="009A6484">
              <w:rPr>
                <w:i/>
                <w:iCs/>
                <w:sz w:val="44"/>
                <w:szCs w:val="44"/>
              </w:rPr>
              <w:t>1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2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3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4 </w:t>
            </w:r>
            <w:proofErr w:type="gramStart"/>
            <w:r w:rsidRPr="009A6484">
              <w:rPr>
                <w:i/>
                <w:iCs/>
                <w:sz w:val="44"/>
                <w:szCs w:val="44"/>
              </w:rPr>
              <w:t>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\s\do1(\f(1;3))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  <w:r w:rsidRPr="009A6484">
              <w:rPr>
                <w:i/>
                <w:iCs/>
                <w:sz w:val="44"/>
                <w:szCs w:val="44"/>
              </w:rPr>
              <w:t>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\s\do1(\f(5;4 ))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  <w:r w:rsidRPr="009A6484">
              <w:rPr>
                <w:i/>
                <w:iCs/>
                <w:sz w:val="44"/>
                <w:szCs w:val="44"/>
              </w:rPr>
              <w:t>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\s\do1(\f(1;4 ))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  <w:r w:rsidRPr="009A6484">
              <w:rPr>
                <w:i/>
                <w:iCs/>
                <w:sz w:val="44"/>
                <w:szCs w:val="44"/>
              </w:rPr>
              <w:t>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\s\do1(\f(3;6 ))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  <w:r w:rsidRPr="009A6484">
              <w:rPr>
                <w:i/>
                <w:iCs/>
                <w:sz w:val="44"/>
                <w:szCs w:val="44"/>
              </w:rPr>
              <w:t>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\s\do1(\f(4;7 ))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  <w:r w:rsidRPr="009A6484">
              <w:rPr>
                <w:i/>
                <w:iCs/>
                <w:sz w:val="44"/>
                <w:szCs w:val="44"/>
              </w:rPr>
              <w:t> ;</w:t>
            </w:r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\s\do1(\f(5;8 ))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  <w:r w:rsidRPr="009A6484">
              <w:rPr>
                <w:i/>
                <w:iCs/>
                <w:sz w:val="44"/>
                <w:szCs w:val="44"/>
              </w:rPr>
              <w:t> ;</w:t>
            </w:r>
            <w:proofErr w:type="gramEnd"/>
            <w:r w:rsidRPr="009A6484">
              <w:rPr>
                <w:i/>
                <w:iCs/>
                <w:sz w:val="44"/>
                <w:szCs w:val="44"/>
              </w:rPr>
              <w:tab/>
              <w:t xml:space="preserve"> </w:t>
            </w:r>
            <w:r w:rsidRPr="009A6484">
              <w:rPr>
                <w:i/>
                <w:iCs/>
                <w:sz w:val="44"/>
                <w:szCs w:val="44"/>
              </w:rPr>
              <w:fldChar w:fldCharType="begin"/>
            </w:r>
            <w:r w:rsidRPr="009A6484">
              <w:rPr>
                <w:i/>
                <w:iCs/>
                <w:sz w:val="44"/>
                <w:szCs w:val="44"/>
              </w:rPr>
              <w:instrText xml:space="preserve"> eq \s\do1(\f(6;9))</w:instrText>
            </w:r>
            <w:r w:rsidRPr="009A6484">
              <w:rPr>
                <w:i/>
                <w:iCs/>
                <w:sz w:val="44"/>
                <w:szCs w:val="44"/>
              </w:rPr>
              <w:fldChar w:fldCharType="end"/>
            </w:r>
          </w:p>
          <w:p w:rsidR="009A6484" w:rsidRDefault="009A6484" w:rsidP="009A6484">
            <w:pPr>
              <w:spacing w:line="360" w:lineRule="auto"/>
              <w:jc w:val="both"/>
              <w:rPr>
                <w:i/>
                <w:iCs/>
              </w:rPr>
            </w:pPr>
          </w:p>
          <w:p w:rsidR="009A6484" w:rsidRDefault="009A6484" w:rsidP="009A6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 xml:space="preserve">Pour trouver le </w:t>
            </w:r>
            <w:proofErr w:type="gramStart"/>
            <w:r w:rsidRPr="00DC5B1D">
              <w:rPr>
                <w:rFonts w:ascii="Times New Roman" w:hAnsi="Times New Roman" w:cs="Times New Roman"/>
                <w:sz w:val="24"/>
                <w:szCs w:val="24"/>
              </w:rPr>
              <w:t xml:space="preserve">nombre </w:t>
            </w:r>
            <w:proofErr w:type="gramEnd"/>
            <w:r w:rsidRPr="00DC5B1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1.3pt;height:30.6pt" o:ole="">
                  <v:imagedata r:id="rId7" o:title=""/>
                </v:shape>
                <o:OLEObject Type="Embed" ProgID="Equation.3" ShapeID="_x0000_i1027" DrawAspect="Content" ObjectID="_1418807275" r:id="rId8"/>
              </w:object>
            </w: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 xml:space="preserve">, vous avez le droit de faire les opérations que vous voulez et décrire si besoin des résultats intermédiaires. Attention, les </w:t>
            </w:r>
            <w:r w:rsidRPr="00DC5B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nombres</w:t>
            </w: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 xml:space="preserve"> ci-dessus sont tous différents, vous ne pourrez les utiliser qu’une seule fois mais </w:t>
            </w:r>
            <w:r w:rsidRPr="00DC5B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sous l’écriture de votre choix</w:t>
            </w: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484" w:rsidRPr="00F65A7A" w:rsidRDefault="009A6484" w:rsidP="009A648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iCs/>
              </w:rPr>
            </w:pPr>
          </w:p>
          <w:p w:rsidR="009A6484" w:rsidRPr="00DC5B1D" w:rsidRDefault="009A6484" w:rsidP="009A64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ED1" w:rsidRDefault="00DB0ED1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484" w:rsidRDefault="009A6484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484" w:rsidRDefault="009A6484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484" w:rsidRDefault="009A6484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484" w:rsidRDefault="009A6484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B1D" w:rsidRDefault="00DC5B1D" w:rsidP="00DB0ED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Les techniques de calcul en écriture fractionnaire nécessitent souvent l’utilisation de différentes écritures d’un même nombre.</w:t>
      </w:r>
    </w:p>
    <w:p w:rsidR="009A6484" w:rsidRDefault="009A6484" w:rsidP="00DB0ED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9A6484" w:rsidRDefault="009A6484" w:rsidP="00DB0ED1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B0ED1" w:rsidRPr="00DB0ED1" w:rsidRDefault="00DB0ED1" w:rsidP="004E1043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DC5B1D" w:rsidRDefault="00DC5B1D" w:rsidP="004E1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Un changement d’écriture ne change pas la valeur d’un nombre.</w:t>
      </w:r>
    </w:p>
    <w:p w:rsidR="00DB0ED1" w:rsidRDefault="00DB0ED1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ED1" w:rsidRDefault="00DB0ED1" w:rsidP="004E10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On peut diviser une fraction par un entier.</w:t>
      </w:r>
    </w:p>
    <w:p w:rsidR="00DB0ED1" w:rsidRDefault="00DB0ED1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ED1" w:rsidRDefault="00DB0ED1" w:rsidP="004E1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ED1" w:rsidRPr="00DB0ED1" w:rsidRDefault="00DB0ED1" w:rsidP="00DB0ED1">
      <w:pPr>
        <w:spacing w:after="0"/>
        <w:ind w:left="792" w:hanging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B0ED1">
        <w:rPr>
          <w:rFonts w:ascii="Times New Roman" w:hAnsi="Times New Roman" w:cs="Times New Roman"/>
          <w:sz w:val="24"/>
          <w:szCs w:val="24"/>
        </w:rPr>
        <w:t>Pour additionner (ou soustraire) des nombres en écriture fractionnaire :</w:t>
      </w:r>
    </w:p>
    <w:p w:rsidR="00DB0ED1" w:rsidRPr="00DB0ED1" w:rsidRDefault="00DB0ED1" w:rsidP="00DB0ED1">
      <w:pPr>
        <w:spacing w:after="0"/>
        <w:ind w:left="294" w:hanging="10"/>
        <w:rPr>
          <w:rFonts w:ascii="Times New Roman" w:hAnsi="Times New Roman" w:cs="Times New Roman"/>
          <w:sz w:val="24"/>
          <w:szCs w:val="24"/>
        </w:rPr>
      </w:pPr>
      <w:proofErr w:type="gramStart"/>
      <w:r w:rsidRPr="00DB0ED1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DB0ED1">
        <w:rPr>
          <w:rFonts w:ascii="Times New Roman" w:hAnsi="Times New Roman" w:cs="Times New Roman"/>
          <w:sz w:val="24"/>
          <w:szCs w:val="24"/>
        </w:rPr>
        <w:t xml:space="preserve"> écrit les nombres avec le même dénominateur ;</w:t>
      </w:r>
    </w:p>
    <w:p w:rsidR="00DB0ED1" w:rsidRPr="00DB0ED1" w:rsidRDefault="00DB0ED1" w:rsidP="00DB0ED1">
      <w:pPr>
        <w:spacing w:after="0"/>
        <w:ind w:left="294" w:hanging="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ED1">
        <w:rPr>
          <w:rFonts w:ascii="Times New Roman" w:hAnsi="Times New Roman" w:cs="Times New Roman"/>
          <w:sz w:val="24"/>
          <w:szCs w:val="24"/>
        </w:rPr>
        <w:t>on additionne (ou on soustrait) les numérateurs et on garde le dénominateur commun.</w:t>
      </w:r>
    </w:p>
    <w:p w:rsidR="00DB0ED1" w:rsidRDefault="00DB0ED1" w:rsidP="00DB0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ED1" w:rsidRPr="00DB0ED1" w:rsidRDefault="00DB0ED1" w:rsidP="00DB0E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ED1" w:rsidRPr="00DB0ED1" w:rsidRDefault="00DB0ED1" w:rsidP="00DB0ED1">
      <w:pPr>
        <w:spacing w:after="0"/>
        <w:ind w:left="792" w:hanging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DB0ED1">
        <w:rPr>
          <w:rFonts w:ascii="Times New Roman" w:hAnsi="Times New Roman" w:cs="Times New Roman"/>
          <w:sz w:val="24"/>
          <w:szCs w:val="24"/>
        </w:rPr>
        <w:t xml:space="preserve">Pour multiplier des nombres en écriture fractionnaire, </w:t>
      </w:r>
    </w:p>
    <w:p w:rsidR="00DB0ED1" w:rsidRPr="00DB0ED1" w:rsidRDefault="00DB0ED1" w:rsidP="00DB0ED1">
      <w:pPr>
        <w:spacing w:after="0"/>
        <w:ind w:left="792" w:hanging="508"/>
        <w:rPr>
          <w:rFonts w:ascii="Times New Roman" w:hAnsi="Times New Roman" w:cs="Times New Roman"/>
          <w:sz w:val="24"/>
          <w:szCs w:val="24"/>
        </w:rPr>
      </w:pPr>
      <w:proofErr w:type="gramStart"/>
      <w:r w:rsidRPr="00DB0ED1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DB0ED1">
        <w:rPr>
          <w:rFonts w:ascii="Times New Roman" w:hAnsi="Times New Roman" w:cs="Times New Roman"/>
          <w:sz w:val="24"/>
          <w:szCs w:val="24"/>
        </w:rPr>
        <w:t xml:space="preserve"> multiplie les numérateurs entre eux et les dénominateurs entre eux.</w:t>
      </w:r>
    </w:p>
    <w:sectPr w:rsidR="00DB0ED1" w:rsidRPr="00DB0ED1" w:rsidSect="00DC5B1D">
      <w:head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D7" w:rsidRDefault="00006ED7" w:rsidP="004E1043">
      <w:pPr>
        <w:spacing w:after="0" w:line="240" w:lineRule="auto"/>
      </w:pPr>
      <w:r>
        <w:separator/>
      </w:r>
    </w:p>
  </w:endnote>
  <w:endnote w:type="continuationSeparator" w:id="0">
    <w:p w:rsidR="00006ED7" w:rsidRDefault="00006ED7" w:rsidP="004E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D7" w:rsidRDefault="00006ED7" w:rsidP="004E1043">
      <w:pPr>
        <w:spacing w:after="0" w:line="240" w:lineRule="auto"/>
      </w:pPr>
      <w:r>
        <w:separator/>
      </w:r>
    </w:p>
  </w:footnote>
  <w:footnote w:type="continuationSeparator" w:id="0">
    <w:p w:rsidR="00006ED7" w:rsidRDefault="00006ED7" w:rsidP="004E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43" w:rsidRPr="004E1043" w:rsidRDefault="007F2872" w:rsidP="004E1043">
    <w:pPr>
      <w:pStyle w:val="En-tte"/>
      <w:jc w:val="right"/>
      <w:rPr>
        <w:rFonts w:ascii="Times New Roman" w:hAnsi="Times New Roman" w:cs="Times New Roman"/>
        <w:b/>
        <w:sz w:val="30"/>
        <w:szCs w:val="30"/>
      </w:rPr>
    </w:pPr>
    <w:r>
      <w:rPr>
        <w:rFonts w:ascii="Times New Roman" w:hAnsi="Times New Roman" w:cs="Times New Roman"/>
        <w:b/>
        <w:sz w:val="30"/>
        <w:szCs w:val="30"/>
      </w:rPr>
      <w:t>Fractions</w:t>
    </w:r>
  </w:p>
  <w:p w:rsidR="004E1043" w:rsidRDefault="009A6484">
    <w:pPr>
      <w:pStyle w:val="En-tte"/>
    </w:pPr>
    <w:r>
      <w:rPr>
        <w:rFonts w:ascii="Times New Roman" w:hAnsi="Times New Roman" w:cs="Times New Roman"/>
        <w:b/>
        <w:noProof/>
        <w:sz w:val="30"/>
        <w:szCs w:val="3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2.2pt;margin-top:5.15pt;width:471.1pt;height:0;z-index:251658240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1043"/>
    <w:rsid w:val="00006ED7"/>
    <w:rsid w:val="002A5D0C"/>
    <w:rsid w:val="004E1043"/>
    <w:rsid w:val="007F2872"/>
    <w:rsid w:val="009A6484"/>
    <w:rsid w:val="00DB0ED1"/>
    <w:rsid w:val="00DC5B1D"/>
    <w:rsid w:val="00F9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043"/>
  </w:style>
  <w:style w:type="paragraph" w:styleId="Pieddepage">
    <w:name w:val="footer"/>
    <w:basedOn w:val="Normal"/>
    <w:link w:val="PieddepageCar"/>
    <w:uiPriority w:val="99"/>
    <w:semiHidden/>
    <w:unhideWhenUsed/>
    <w:rsid w:val="004E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1043"/>
  </w:style>
  <w:style w:type="paragraph" w:styleId="Textedebulles">
    <w:name w:val="Balloon Text"/>
    <w:basedOn w:val="Normal"/>
    <w:link w:val="TextedebullesCar"/>
    <w:uiPriority w:val="99"/>
    <w:semiHidden/>
    <w:unhideWhenUsed/>
    <w:rsid w:val="004E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04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E1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4E10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FIX0_XPL</dc:creator>
  <cp:keywords/>
  <dc:description/>
  <cp:lastModifiedBy>Utilisateur</cp:lastModifiedBy>
  <cp:revision>5</cp:revision>
  <dcterms:created xsi:type="dcterms:W3CDTF">2009-04-21T18:33:00Z</dcterms:created>
  <dcterms:modified xsi:type="dcterms:W3CDTF">2013-01-04T11:22:00Z</dcterms:modified>
</cp:coreProperties>
</file>