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4425" w:type="dxa"/>
        <w:tblLook w:val="04A0"/>
      </w:tblPr>
      <w:tblGrid>
        <w:gridCol w:w="1842"/>
        <w:gridCol w:w="4194"/>
        <w:gridCol w:w="4194"/>
        <w:gridCol w:w="4195"/>
      </w:tblGrid>
      <w:tr w:rsidR="00DF4096" w:rsidTr="00A12FFA">
        <w:trPr>
          <w:trHeight w:val="567"/>
        </w:trPr>
        <w:tc>
          <w:tcPr>
            <w:tcW w:w="1842" w:type="dxa"/>
          </w:tcPr>
          <w:p w:rsidR="00DF4096" w:rsidRPr="00BC0F4A" w:rsidRDefault="00DF4096">
            <w:pPr>
              <w:rPr>
                <w:b/>
                <w:sz w:val="36"/>
                <w:szCs w:val="36"/>
              </w:rPr>
            </w:pPr>
            <w:r w:rsidRPr="00BC0F4A">
              <w:rPr>
                <w:b/>
                <w:sz w:val="36"/>
                <w:szCs w:val="36"/>
              </w:rPr>
              <w:t>Manuel</w:t>
            </w:r>
          </w:p>
        </w:tc>
        <w:tc>
          <w:tcPr>
            <w:tcW w:w="4194" w:type="dxa"/>
          </w:tcPr>
          <w:p w:rsidR="00DF4096" w:rsidRPr="00BC0F4A" w:rsidRDefault="00DF4096" w:rsidP="00DF4096">
            <w:pPr>
              <w:rPr>
                <w:b/>
                <w:sz w:val="36"/>
                <w:szCs w:val="36"/>
              </w:rPr>
            </w:pPr>
            <w:r w:rsidRPr="00BC0F4A">
              <w:rPr>
                <w:b/>
                <w:sz w:val="36"/>
                <w:szCs w:val="36"/>
              </w:rPr>
              <w:t>Aspects abordés</w:t>
            </w:r>
          </w:p>
        </w:tc>
        <w:tc>
          <w:tcPr>
            <w:tcW w:w="4194" w:type="dxa"/>
          </w:tcPr>
          <w:p w:rsidR="00DF4096" w:rsidRPr="00BC0F4A" w:rsidRDefault="00DF4096">
            <w:pPr>
              <w:rPr>
                <w:b/>
                <w:sz w:val="36"/>
                <w:szCs w:val="36"/>
              </w:rPr>
            </w:pPr>
            <w:r w:rsidRPr="00BC0F4A">
              <w:rPr>
                <w:b/>
                <w:sz w:val="36"/>
                <w:szCs w:val="36"/>
              </w:rPr>
              <w:t>Façon de les aborder</w:t>
            </w:r>
          </w:p>
        </w:tc>
        <w:tc>
          <w:tcPr>
            <w:tcW w:w="4195" w:type="dxa"/>
          </w:tcPr>
          <w:p w:rsidR="00DF4096" w:rsidRPr="00BC0F4A" w:rsidRDefault="00DF4096">
            <w:pPr>
              <w:rPr>
                <w:b/>
                <w:sz w:val="36"/>
                <w:szCs w:val="36"/>
              </w:rPr>
            </w:pPr>
            <w:r w:rsidRPr="00BC0F4A">
              <w:rPr>
                <w:b/>
                <w:sz w:val="36"/>
                <w:szCs w:val="36"/>
              </w:rPr>
              <w:t>Vocabulaire employé</w:t>
            </w:r>
          </w:p>
        </w:tc>
      </w:tr>
      <w:tr w:rsidR="00DF4096" w:rsidTr="00DF4096">
        <w:trPr>
          <w:trHeight w:val="1701"/>
        </w:trPr>
        <w:tc>
          <w:tcPr>
            <w:tcW w:w="1842" w:type="dxa"/>
          </w:tcPr>
          <w:p w:rsidR="00DF4096" w:rsidRDefault="00BC0F4A">
            <w:r>
              <w:t>Triangle</w:t>
            </w:r>
          </w:p>
        </w:tc>
        <w:tc>
          <w:tcPr>
            <w:tcW w:w="4194" w:type="dxa"/>
          </w:tcPr>
          <w:p w:rsidR="00DF4096" w:rsidRDefault="000836BA" w:rsidP="00DF4096">
            <w:r>
              <w:t>Complet : expériences aléatoires ou non, approche a priori (classique), expériences à deux épreuves, approche a posteriori (</w:t>
            </w:r>
            <w:proofErr w:type="spellStart"/>
            <w:r>
              <w:t>fréquentiste</w:t>
            </w:r>
            <w:proofErr w:type="spellEnd"/>
            <w:r w:rsidR="00AE4F17">
              <w:t xml:space="preserve"> dont la punaise</w:t>
            </w:r>
            <w:r>
              <w:t>), notion de hasard dans les activités</w:t>
            </w:r>
          </w:p>
        </w:tc>
        <w:tc>
          <w:tcPr>
            <w:tcW w:w="4194" w:type="dxa"/>
          </w:tcPr>
          <w:p w:rsidR="00DF4096" w:rsidRDefault="000836BA">
            <w:r>
              <w:t>Utilisation de tableaux, arbres.</w:t>
            </w:r>
          </w:p>
          <w:p w:rsidR="00AE4F17" w:rsidRDefault="00AE4F17">
            <w:r>
              <w:t>Calculatrice, tableur</w:t>
            </w:r>
          </w:p>
          <w:p w:rsidR="000836BA" w:rsidRDefault="000836BA">
            <w:r>
              <w:t xml:space="preserve">D’abord expérience aléa, évènement puis </w:t>
            </w:r>
            <w:proofErr w:type="spellStart"/>
            <w:r>
              <w:t>proba</w:t>
            </w:r>
            <w:proofErr w:type="spellEnd"/>
            <w:r>
              <w:t>.</w:t>
            </w:r>
          </w:p>
          <w:p w:rsidR="000836BA" w:rsidRDefault="000836BA" w:rsidP="000836BA">
            <w:r>
              <w:t>Les expériences sont réalisées après intuition du résultat = lien entre les 2 approches a priori/a posteriori.</w:t>
            </w:r>
          </w:p>
          <w:p w:rsidR="000836BA" w:rsidRDefault="000836BA" w:rsidP="000836BA">
            <w:r>
              <w:t>Peu d’expérience ?</w:t>
            </w:r>
          </w:p>
        </w:tc>
        <w:tc>
          <w:tcPr>
            <w:tcW w:w="4195" w:type="dxa"/>
          </w:tcPr>
          <w:p w:rsidR="00DF4096" w:rsidRDefault="000836BA">
            <w:r>
              <w:t>« chance »</w:t>
            </w:r>
          </w:p>
          <w:p w:rsidR="000836BA" w:rsidRDefault="000836BA">
            <w:r>
              <w:t xml:space="preserve">Equiprobabilité n’est pas </w:t>
            </w:r>
            <w:proofErr w:type="gramStart"/>
            <w:r>
              <w:t>défini</w:t>
            </w:r>
            <w:proofErr w:type="gramEnd"/>
          </w:p>
          <w:p w:rsidR="000836BA" w:rsidRDefault="000836BA">
            <w:r>
              <w:t>Issue = « résultat »</w:t>
            </w:r>
          </w:p>
          <w:p w:rsidR="000836BA" w:rsidRDefault="000836BA">
            <w:r>
              <w:t>Pas d’évènement impossible, ni certain, ni incompatible, ni élémentaire mais « contraire ».</w:t>
            </w:r>
          </w:p>
        </w:tc>
      </w:tr>
      <w:tr w:rsidR="00DF4096" w:rsidTr="00DF4096">
        <w:trPr>
          <w:trHeight w:val="1701"/>
        </w:trPr>
        <w:tc>
          <w:tcPr>
            <w:tcW w:w="1842" w:type="dxa"/>
          </w:tcPr>
          <w:p w:rsidR="00DF4096" w:rsidRDefault="00BC0F4A">
            <w:proofErr w:type="spellStart"/>
            <w:r>
              <w:t>Dimathème</w:t>
            </w:r>
            <w:proofErr w:type="spellEnd"/>
          </w:p>
        </w:tc>
        <w:tc>
          <w:tcPr>
            <w:tcW w:w="4194" w:type="dxa"/>
          </w:tcPr>
          <w:p w:rsidR="00DF4096" w:rsidRDefault="00F61854" w:rsidP="00DF4096">
            <w:r>
              <w:t xml:space="preserve">Approche a priori puis </w:t>
            </w:r>
            <w:proofErr w:type="spellStart"/>
            <w:r>
              <w:t>fréquentiste</w:t>
            </w:r>
            <w:proofErr w:type="spellEnd"/>
            <w:r>
              <w:t xml:space="preserve"> mais sans expérience</w:t>
            </w:r>
          </w:p>
        </w:tc>
        <w:tc>
          <w:tcPr>
            <w:tcW w:w="4194" w:type="dxa"/>
          </w:tcPr>
          <w:p w:rsidR="00DF4096" w:rsidRDefault="00F61854">
            <w:r>
              <w:t>Arbres, compléter des tableaux</w:t>
            </w:r>
          </w:p>
          <w:p w:rsidR="00F61854" w:rsidRDefault="00F61854">
            <w:r>
              <w:t>Pas de manipulation ni de problème à chercher</w:t>
            </w:r>
          </w:p>
        </w:tc>
        <w:tc>
          <w:tcPr>
            <w:tcW w:w="4195" w:type="dxa"/>
          </w:tcPr>
          <w:p w:rsidR="00DF4096" w:rsidRDefault="00F61854">
            <w:r>
              <w:t>Beaucoup de vocabulaire</w:t>
            </w:r>
            <w:r w:rsidR="00550352">
              <w:t xml:space="preserve"> : </w:t>
            </w:r>
            <w:proofErr w:type="spellStart"/>
            <w:r w:rsidR="00550352">
              <w:t>évts</w:t>
            </w:r>
            <w:proofErr w:type="spellEnd"/>
            <w:r w:rsidR="00550352">
              <w:t xml:space="preserve"> contraires, incompatible, </w:t>
            </w:r>
            <w:proofErr w:type="spellStart"/>
            <w:r w:rsidR="00550352">
              <w:t>évt</w:t>
            </w:r>
            <w:proofErr w:type="spellEnd"/>
            <w:r w:rsidR="00550352">
              <w:t xml:space="preserve"> certain, impossible</w:t>
            </w:r>
          </w:p>
          <w:p w:rsidR="00F61854" w:rsidRDefault="00F61854">
            <w:r>
              <w:t>Produit des chemins sur les arbres</w:t>
            </w:r>
          </w:p>
          <w:p w:rsidR="00550352" w:rsidRDefault="00550352">
            <w:r>
              <w:t>Notations (</w:t>
            </w:r>
            <w:proofErr w:type="gramStart"/>
            <w:r>
              <w:t>P(</w:t>
            </w:r>
            <w:proofErr w:type="gramEnd"/>
            <w:r>
              <w:t>non A)) et phrases</w:t>
            </w:r>
          </w:p>
        </w:tc>
      </w:tr>
      <w:tr w:rsidR="00DF4096" w:rsidTr="00DF4096">
        <w:trPr>
          <w:trHeight w:val="1701"/>
        </w:trPr>
        <w:tc>
          <w:tcPr>
            <w:tcW w:w="1842" w:type="dxa"/>
          </w:tcPr>
          <w:p w:rsidR="00DF4096" w:rsidRDefault="00BC0F4A">
            <w:r>
              <w:t>Phare</w:t>
            </w:r>
          </w:p>
        </w:tc>
        <w:tc>
          <w:tcPr>
            <w:tcW w:w="4194" w:type="dxa"/>
          </w:tcPr>
          <w:p w:rsidR="00DF4096" w:rsidRDefault="00AE4F17" w:rsidP="00DF4096">
            <w:proofErr w:type="spellStart"/>
            <w:r>
              <w:t>Fréquentiste</w:t>
            </w:r>
            <w:proofErr w:type="spellEnd"/>
            <w:r>
              <w:t xml:space="preserve"> (lancers)</w:t>
            </w:r>
          </w:p>
        </w:tc>
        <w:tc>
          <w:tcPr>
            <w:tcW w:w="4194" w:type="dxa"/>
          </w:tcPr>
          <w:p w:rsidR="00DF4096" w:rsidRDefault="00AE4F17">
            <w:r>
              <w:t>Arbres</w:t>
            </w:r>
          </w:p>
          <w:p w:rsidR="00AE4F17" w:rsidRDefault="00AE4F17">
            <w:r>
              <w:t>Expériences réalisées.</w:t>
            </w:r>
          </w:p>
          <w:p w:rsidR="005B3DB9" w:rsidRDefault="005B3DB9" w:rsidP="005B3DB9">
            <w:r>
              <w:t>Approche a posteriori avant approche a priori…</w:t>
            </w:r>
          </w:p>
        </w:tc>
        <w:tc>
          <w:tcPr>
            <w:tcW w:w="4195" w:type="dxa"/>
          </w:tcPr>
          <w:p w:rsidR="00DF4096" w:rsidRDefault="00AE4F17">
            <w:r>
              <w:t xml:space="preserve">Expérience aléatoire, épreuve, équiprobabilité, issue, </w:t>
            </w:r>
            <w:proofErr w:type="spellStart"/>
            <w:r>
              <w:t>évt</w:t>
            </w:r>
            <w:proofErr w:type="spellEnd"/>
            <w:r>
              <w:t xml:space="preserve"> impossible</w:t>
            </w:r>
            <w:r w:rsidR="005B3DB9">
              <w:t xml:space="preserve">, </w:t>
            </w:r>
            <w:proofErr w:type="spellStart"/>
            <w:r w:rsidR="005B3DB9">
              <w:t>évt</w:t>
            </w:r>
            <w:proofErr w:type="spellEnd"/>
            <w:r w:rsidR="005B3DB9">
              <w:t xml:space="preserve"> certain, </w:t>
            </w:r>
            <w:proofErr w:type="spellStart"/>
            <w:r w:rsidR="005B3DB9">
              <w:t>évt</w:t>
            </w:r>
            <w:proofErr w:type="spellEnd"/>
            <w:r w:rsidR="005B3DB9">
              <w:t xml:space="preserve"> élémentaire.</w:t>
            </w:r>
          </w:p>
          <w:p w:rsidR="00AE4F17" w:rsidRDefault="00AE4F17"/>
          <w:p w:rsidR="005B3DB9" w:rsidRDefault="005B3DB9">
            <w:proofErr w:type="spellStart"/>
            <w:r>
              <w:t>Proba</w:t>
            </w:r>
            <w:proofErr w:type="spellEnd"/>
            <w:r>
              <w:t xml:space="preserve"> = fréquence « théorique » qui est … ?</w:t>
            </w:r>
          </w:p>
          <w:p w:rsidR="005B3DB9" w:rsidRDefault="005B3DB9"/>
          <w:p w:rsidR="00AE4F17" w:rsidRDefault="00AE4F17">
            <w:r>
              <w:t xml:space="preserve">Les définitions et </w:t>
            </w:r>
            <w:proofErr w:type="spellStart"/>
            <w:r>
              <w:t>ptés</w:t>
            </w:r>
            <w:proofErr w:type="spellEnd"/>
            <w:r>
              <w:t xml:space="preserve"> sont toujours données sur 3 exemples : roue, pièce monnaie, dé 6. </w:t>
            </w:r>
          </w:p>
          <w:p w:rsidR="00AE4F17" w:rsidRDefault="00AE4F17" w:rsidP="00AE4F17">
            <w:r>
              <w:t xml:space="preserve">« équilibré » est toujours </w:t>
            </w:r>
            <w:proofErr w:type="gramStart"/>
            <w:r>
              <w:t>précisé</w:t>
            </w:r>
            <w:proofErr w:type="gramEnd"/>
            <w:r>
              <w:t>, est défini dans activité 3 comme « non truqué ».</w:t>
            </w:r>
          </w:p>
        </w:tc>
      </w:tr>
      <w:tr w:rsidR="00DF4096" w:rsidTr="00DF4096">
        <w:trPr>
          <w:trHeight w:val="1701"/>
        </w:trPr>
        <w:tc>
          <w:tcPr>
            <w:tcW w:w="1842" w:type="dxa"/>
          </w:tcPr>
          <w:p w:rsidR="00DF4096" w:rsidRDefault="000836BA">
            <w:proofErr w:type="spellStart"/>
            <w:r>
              <w:lastRenderedPageBreak/>
              <w:t>Sesamath</w:t>
            </w:r>
            <w:proofErr w:type="spellEnd"/>
          </w:p>
        </w:tc>
        <w:tc>
          <w:tcPr>
            <w:tcW w:w="4194" w:type="dxa"/>
          </w:tcPr>
          <w:p w:rsidR="00DF4096" w:rsidRDefault="000836BA" w:rsidP="00DF4096">
            <w:proofErr w:type="gramStart"/>
            <w:r>
              <w:t>Expériences ,</w:t>
            </w:r>
            <w:proofErr w:type="gramEnd"/>
            <w:r>
              <w:t xml:space="preserve"> expériences à 2 épreuves</w:t>
            </w:r>
          </w:p>
          <w:p w:rsidR="000836BA" w:rsidRDefault="000836BA" w:rsidP="00DF4096">
            <w:r>
              <w:t xml:space="preserve">Approche </w:t>
            </w:r>
            <w:proofErr w:type="spellStart"/>
            <w:r>
              <w:t>fréquentiste</w:t>
            </w:r>
            <w:proofErr w:type="spellEnd"/>
            <w:r>
              <w:t xml:space="preserve"> (dont la punaise), et classique (pas beaucoup)</w:t>
            </w:r>
            <w:r w:rsidR="00AE4F17">
              <w:t>.</w:t>
            </w:r>
          </w:p>
        </w:tc>
        <w:tc>
          <w:tcPr>
            <w:tcW w:w="4194" w:type="dxa"/>
          </w:tcPr>
          <w:p w:rsidR="00DF4096" w:rsidRDefault="00AE4F17">
            <w:r>
              <w:t>Tableur (par les élèves)</w:t>
            </w:r>
          </w:p>
          <w:p w:rsidR="00AE4F17" w:rsidRDefault="00AE4F17">
            <w:r>
              <w:t>Arbres</w:t>
            </w:r>
          </w:p>
          <w:p w:rsidR="00AE4F17" w:rsidRDefault="00AE4F17">
            <w:r>
              <w:t>Débat</w:t>
            </w:r>
          </w:p>
          <w:p w:rsidR="00AE4F17" w:rsidRDefault="00AE4F17">
            <w:r>
              <w:t>Manipulation</w:t>
            </w:r>
          </w:p>
        </w:tc>
        <w:tc>
          <w:tcPr>
            <w:tcW w:w="4195" w:type="dxa"/>
          </w:tcPr>
          <w:p w:rsidR="00DF4096" w:rsidRDefault="000836BA">
            <w:r>
              <w:t>Pas de cours, pas de vocabulaire (à part probabilité) avant les exercices.</w:t>
            </w:r>
          </w:p>
          <w:p w:rsidR="00AE4F17" w:rsidRDefault="00AE4F17">
            <w:r>
              <w:t>(peut-être bien dans l’esprit du programme ?)</w:t>
            </w:r>
          </w:p>
        </w:tc>
      </w:tr>
      <w:tr w:rsidR="00DF4096" w:rsidTr="00DF4096">
        <w:trPr>
          <w:trHeight w:val="1701"/>
        </w:trPr>
        <w:tc>
          <w:tcPr>
            <w:tcW w:w="1842" w:type="dxa"/>
          </w:tcPr>
          <w:p w:rsidR="00DF4096" w:rsidRDefault="005B3DB9">
            <w:proofErr w:type="spellStart"/>
            <w:r>
              <w:t>Transmath</w:t>
            </w:r>
            <w:proofErr w:type="spellEnd"/>
          </w:p>
        </w:tc>
        <w:tc>
          <w:tcPr>
            <w:tcW w:w="4194" w:type="dxa"/>
          </w:tcPr>
          <w:p w:rsidR="005B3DB9" w:rsidRDefault="005B3DB9" w:rsidP="00DF4096">
            <w:r>
              <w:t>Approche classique (avec les arbres)</w:t>
            </w:r>
          </w:p>
          <w:p w:rsidR="005B3DB9" w:rsidRDefault="005B3DB9" w:rsidP="00DF4096">
            <w:r>
              <w:t>Puis</w:t>
            </w:r>
          </w:p>
          <w:p w:rsidR="00DF4096" w:rsidRDefault="005B3DB9" w:rsidP="00DF4096">
            <w:r>
              <w:t xml:space="preserve">Approche </w:t>
            </w:r>
            <w:proofErr w:type="spellStart"/>
            <w:r>
              <w:t>fréquentiste</w:t>
            </w:r>
            <w:proofErr w:type="spellEnd"/>
            <w:r>
              <w:t xml:space="preserve"> (franc carreau)</w:t>
            </w:r>
          </w:p>
        </w:tc>
        <w:tc>
          <w:tcPr>
            <w:tcW w:w="4194" w:type="dxa"/>
          </w:tcPr>
          <w:p w:rsidR="00DF4096" w:rsidRDefault="005B3DB9">
            <w:r>
              <w:t>ARBRES ! partout</w:t>
            </w:r>
          </w:p>
          <w:p w:rsidR="005B3DB9" w:rsidRDefault="005B3DB9"/>
        </w:tc>
        <w:tc>
          <w:tcPr>
            <w:tcW w:w="4195" w:type="dxa"/>
          </w:tcPr>
          <w:p w:rsidR="00DF4096" w:rsidRDefault="005B3DB9">
            <w:r>
              <w:t xml:space="preserve">Tout le vocabulaire, propriétés et les notations (P(A)) : en dehors du </w:t>
            </w:r>
            <w:proofErr w:type="spellStart"/>
            <w:r>
              <w:t>pgm</w:t>
            </w:r>
            <w:proofErr w:type="spellEnd"/>
            <w:r>
              <w:t xml:space="preserve"> (correspond à ce qui est écrit dans le </w:t>
            </w:r>
            <w:proofErr w:type="spellStart"/>
            <w:r>
              <w:t>pgm</w:t>
            </w:r>
            <w:proofErr w:type="spellEnd"/>
            <w:r>
              <w:t xml:space="preserve"> de 2de)</w:t>
            </w:r>
          </w:p>
          <w:p w:rsidR="005B3DB9" w:rsidRDefault="005B3DB9">
            <w:r>
              <w:t>Syntaxe difficile</w:t>
            </w:r>
          </w:p>
        </w:tc>
      </w:tr>
      <w:tr w:rsidR="00DF4096" w:rsidTr="00DF4096">
        <w:trPr>
          <w:trHeight w:val="1701"/>
        </w:trPr>
        <w:tc>
          <w:tcPr>
            <w:tcW w:w="1842" w:type="dxa"/>
          </w:tcPr>
          <w:p w:rsidR="00DF4096" w:rsidRDefault="00F61854">
            <w:r>
              <w:t>Prisme</w:t>
            </w:r>
          </w:p>
        </w:tc>
        <w:tc>
          <w:tcPr>
            <w:tcW w:w="4194" w:type="dxa"/>
          </w:tcPr>
          <w:p w:rsidR="00DF4096" w:rsidRDefault="00F61854" w:rsidP="00DF4096">
            <w:r>
              <w:t xml:space="preserve">Approche </w:t>
            </w:r>
            <w:proofErr w:type="spellStart"/>
            <w:r>
              <w:t>fréquentiste</w:t>
            </w:r>
            <w:proofErr w:type="spellEnd"/>
            <w:r>
              <w:t xml:space="preserve"> mais pas expérimental (les résultats des expériences sont donnés)</w:t>
            </w:r>
          </w:p>
        </w:tc>
        <w:tc>
          <w:tcPr>
            <w:tcW w:w="4194" w:type="dxa"/>
          </w:tcPr>
          <w:p w:rsidR="00DF4096" w:rsidRDefault="00F61854" w:rsidP="00F61854">
            <w:r>
              <w:t>Pas d’expérimentation.</w:t>
            </w:r>
          </w:p>
        </w:tc>
        <w:tc>
          <w:tcPr>
            <w:tcW w:w="4195" w:type="dxa"/>
          </w:tcPr>
          <w:p w:rsidR="00DF4096" w:rsidRDefault="00F61854">
            <w:r>
              <w:t>Définitions très structurées, tout le vocabulaire sauf incompatible.</w:t>
            </w:r>
          </w:p>
          <w:p w:rsidR="00F61854" w:rsidRDefault="00F61854">
            <w:r>
              <w:t>Notations utilisées. (</w:t>
            </w:r>
            <w:proofErr w:type="gramStart"/>
            <w:r>
              <w:t>P(</w:t>
            </w:r>
            <w:proofErr w:type="gramEnd"/>
            <w:r>
              <w:t>non A)..)</w:t>
            </w:r>
          </w:p>
          <w:p w:rsidR="00F61854" w:rsidRDefault="00F61854">
            <w:r>
              <w:t xml:space="preserve">Probabilité : la fréquence </w:t>
            </w:r>
            <w:proofErr w:type="spellStart"/>
            <w:r>
              <w:t>s.e</w:t>
            </w:r>
            <w:proofErr w:type="spellEnd"/>
            <w:r>
              <w:t xml:space="preserve"> rapproche d’une valeur particulière</w:t>
            </w:r>
          </w:p>
          <w:p w:rsidR="00F61854" w:rsidRDefault="00F61854"/>
        </w:tc>
      </w:tr>
      <w:tr w:rsidR="00DF4096" w:rsidTr="00DF4096">
        <w:trPr>
          <w:trHeight w:val="1701"/>
        </w:trPr>
        <w:tc>
          <w:tcPr>
            <w:tcW w:w="1842" w:type="dxa"/>
          </w:tcPr>
          <w:p w:rsidR="00DF4096" w:rsidRDefault="00F61854">
            <w:r>
              <w:t>Bréal</w:t>
            </w:r>
          </w:p>
        </w:tc>
        <w:tc>
          <w:tcPr>
            <w:tcW w:w="4194" w:type="dxa"/>
          </w:tcPr>
          <w:p w:rsidR="00DF4096" w:rsidRDefault="00F61854" w:rsidP="00DF4096">
            <w:r>
              <w:t xml:space="preserve">Complet : </w:t>
            </w:r>
            <w:proofErr w:type="spellStart"/>
            <w:r>
              <w:t>exp</w:t>
            </w:r>
            <w:proofErr w:type="spellEnd"/>
            <w:r>
              <w:t xml:space="preserve"> aléatoire, </w:t>
            </w:r>
            <w:proofErr w:type="spellStart"/>
            <w:r>
              <w:t>proba</w:t>
            </w:r>
            <w:proofErr w:type="spellEnd"/>
            <w:r>
              <w:t xml:space="preserve"> plusieurs </w:t>
            </w:r>
            <w:proofErr w:type="spellStart"/>
            <w:r>
              <w:t>évt</w:t>
            </w:r>
            <w:proofErr w:type="spellEnd"/>
            <w:r>
              <w:t xml:space="preserve">, </w:t>
            </w:r>
            <w:proofErr w:type="spellStart"/>
            <w:r>
              <w:t>évts</w:t>
            </w:r>
            <w:proofErr w:type="spellEnd"/>
            <w:r>
              <w:t xml:space="preserve"> contraires, fréquences</w:t>
            </w:r>
          </w:p>
          <w:p w:rsidR="00F61854" w:rsidRDefault="00F61854" w:rsidP="00DF4096">
            <w:r>
              <w:t xml:space="preserve">Approche a priori puis </w:t>
            </w:r>
            <w:proofErr w:type="spellStart"/>
            <w:r>
              <w:t>fréquentiste</w:t>
            </w:r>
            <w:proofErr w:type="spellEnd"/>
            <w:r>
              <w:t xml:space="preserve"> pour vérifier</w:t>
            </w:r>
          </w:p>
        </w:tc>
        <w:tc>
          <w:tcPr>
            <w:tcW w:w="4194" w:type="dxa"/>
          </w:tcPr>
          <w:p w:rsidR="00F61854" w:rsidRDefault="00F61854">
            <w:r>
              <w:t>Expérimentation</w:t>
            </w:r>
          </w:p>
          <w:p w:rsidR="00DF4096" w:rsidRDefault="00F61854">
            <w:r>
              <w:t>Arbres</w:t>
            </w:r>
          </w:p>
        </w:tc>
        <w:tc>
          <w:tcPr>
            <w:tcW w:w="4195" w:type="dxa"/>
          </w:tcPr>
          <w:p w:rsidR="00DF4096" w:rsidRDefault="00F61854">
            <w:r>
              <w:t xml:space="preserve">Très complet : </w:t>
            </w:r>
            <w:proofErr w:type="spellStart"/>
            <w:r>
              <w:t>évts</w:t>
            </w:r>
            <w:proofErr w:type="spellEnd"/>
            <w:r>
              <w:t xml:space="preserve"> incompatibles</w:t>
            </w:r>
          </w:p>
          <w:p w:rsidR="00F61854" w:rsidRDefault="00F61854">
            <w:r>
              <w:t>Notations couplées à une phrase</w:t>
            </w:r>
          </w:p>
          <w:p w:rsidR="00F61854" w:rsidRDefault="00F61854" w:rsidP="00F61854">
            <w:r>
              <w:t xml:space="preserve">Au-delà du </w:t>
            </w:r>
            <w:proofErr w:type="spellStart"/>
            <w:r>
              <w:t>pgm</w:t>
            </w:r>
            <w:proofErr w:type="spellEnd"/>
            <w:r>
              <w:t xml:space="preserve"> (correspond à ce qui est écrit dans le </w:t>
            </w:r>
            <w:proofErr w:type="spellStart"/>
            <w:r>
              <w:t>pgm</w:t>
            </w:r>
            <w:proofErr w:type="spellEnd"/>
            <w:r>
              <w:t xml:space="preserve"> de 2de)</w:t>
            </w:r>
          </w:p>
          <w:p w:rsidR="00F61854" w:rsidRDefault="00F61854"/>
        </w:tc>
      </w:tr>
    </w:tbl>
    <w:p w:rsidR="006741AB" w:rsidRDefault="006741AB"/>
    <w:p w:rsidR="00DF557B" w:rsidRDefault="00DF557B"/>
    <w:p w:rsidR="00DF557B" w:rsidRDefault="00DF557B"/>
    <w:p w:rsidR="00DF557B" w:rsidRDefault="00DF557B"/>
    <w:tbl>
      <w:tblPr>
        <w:tblStyle w:val="Grilledutableau"/>
        <w:tblW w:w="0" w:type="auto"/>
        <w:tblLook w:val="04A0"/>
      </w:tblPr>
      <w:tblGrid>
        <w:gridCol w:w="7072"/>
        <w:gridCol w:w="7072"/>
      </w:tblGrid>
      <w:tr w:rsidR="00FE5A07" w:rsidTr="00FE5A07">
        <w:tc>
          <w:tcPr>
            <w:tcW w:w="7072" w:type="dxa"/>
          </w:tcPr>
          <w:p w:rsidR="00FE5A07" w:rsidRPr="00FE5A07" w:rsidRDefault="00FE5A07" w:rsidP="00FE5A07">
            <w:pPr>
              <w:jc w:val="center"/>
              <w:rPr>
                <w:color w:val="FF0000"/>
              </w:rPr>
            </w:pPr>
            <w:r w:rsidRPr="00FE5A07">
              <w:rPr>
                <w:color w:val="FF0000"/>
              </w:rPr>
              <w:lastRenderedPageBreak/>
              <w:t>Idées fortes</w:t>
            </w:r>
          </w:p>
        </w:tc>
        <w:tc>
          <w:tcPr>
            <w:tcW w:w="7072" w:type="dxa"/>
          </w:tcPr>
          <w:p w:rsidR="00FE5A07" w:rsidRPr="00FE5A07" w:rsidRDefault="00FE5A07" w:rsidP="00FE5A07">
            <w:pPr>
              <w:jc w:val="center"/>
              <w:rPr>
                <w:color w:val="0070C0"/>
              </w:rPr>
            </w:pPr>
            <w:r w:rsidRPr="00FE5A07">
              <w:rPr>
                <w:color w:val="0070C0"/>
              </w:rPr>
              <w:t>Questions</w:t>
            </w:r>
          </w:p>
        </w:tc>
      </w:tr>
      <w:tr w:rsidR="00FE5A07" w:rsidTr="00FE5A07">
        <w:tc>
          <w:tcPr>
            <w:tcW w:w="7072" w:type="dxa"/>
          </w:tcPr>
          <w:p w:rsidR="00FE5A07" w:rsidRDefault="003D16C9">
            <w:pPr>
              <w:rPr>
                <w:color w:val="FF0000"/>
              </w:rPr>
            </w:pPr>
            <w:r>
              <w:rPr>
                <w:color w:val="FF0000"/>
              </w:rPr>
              <w:t xml:space="preserve">Peu de vocabulaire dans la leçon (approche </w:t>
            </w:r>
            <w:proofErr w:type="spellStart"/>
            <w:r>
              <w:rPr>
                <w:color w:val="FF0000"/>
              </w:rPr>
              <w:t>fréquentiste</w:t>
            </w:r>
            <w:proofErr w:type="spellEnd"/>
            <w:r>
              <w:rPr>
                <w:color w:val="FF0000"/>
              </w:rPr>
              <w:t xml:space="preserve"> et a priori)</w:t>
            </w:r>
          </w:p>
          <w:p w:rsidR="000B35B4" w:rsidRDefault="000B35B4" w:rsidP="000B35B4">
            <w:pPr>
              <w:rPr>
                <w:color w:val="FF0000"/>
              </w:rPr>
            </w:pPr>
            <w:r>
              <w:rPr>
                <w:color w:val="FF0000"/>
              </w:rPr>
              <w:t>Le reste vu à l’occasion d’exercices</w:t>
            </w:r>
          </w:p>
          <w:p w:rsidR="00DF557B" w:rsidRDefault="00DF557B">
            <w:pPr>
              <w:rPr>
                <w:color w:val="FF0000"/>
              </w:rPr>
            </w:pPr>
          </w:p>
          <w:p w:rsidR="001C1F4F" w:rsidRDefault="001C1F4F">
            <w:pPr>
              <w:rPr>
                <w:color w:val="FF0000"/>
              </w:rPr>
            </w:pPr>
            <w:r>
              <w:rPr>
                <w:color w:val="FF0000"/>
              </w:rPr>
              <w:t>On élimine : incompatible, impossible (mais apparaît naturellement en situation, intéressant de distinguer de « peu probable »), contraire</w:t>
            </w:r>
          </w:p>
          <w:p w:rsidR="001C1F4F" w:rsidRDefault="001C1F4F">
            <w:pPr>
              <w:rPr>
                <w:color w:val="FF0000"/>
              </w:rPr>
            </w:pPr>
          </w:p>
          <w:p w:rsidR="001C1F4F" w:rsidRDefault="001C1F4F">
            <w:pPr>
              <w:rPr>
                <w:color w:val="FF0000"/>
              </w:rPr>
            </w:pPr>
          </w:p>
          <w:p w:rsidR="000B35B4" w:rsidRDefault="000B35B4">
            <w:pPr>
              <w:rPr>
                <w:color w:val="FF0000"/>
              </w:rPr>
            </w:pPr>
            <w:r>
              <w:rPr>
                <w:color w:val="FF0000"/>
              </w:rPr>
              <w:t>Faire des expériences</w:t>
            </w:r>
            <w:r w:rsidR="008F3EDE">
              <w:rPr>
                <w:color w:val="FF0000"/>
              </w:rPr>
              <w:t xml:space="preserve"> (en faisant attention au protocole)</w:t>
            </w:r>
          </w:p>
          <w:p w:rsidR="000B35B4" w:rsidRDefault="000B35B4">
            <w:pPr>
              <w:rPr>
                <w:color w:val="FF0000"/>
              </w:rPr>
            </w:pPr>
          </w:p>
          <w:p w:rsidR="003D16C9" w:rsidRDefault="003D16C9">
            <w:pPr>
              <w:rPr>
                <w:color w:val="FF0000"/>
              </w:rPr>
            </w:pPr>
            <w:proofErr w:type="spellStart"/>
            <w:r w:rsidRPr="000B35B4">
              <w:rPr>
                <w:color w:val="FF0000"/>
                <w:u w:val="single"/>
              </w:rPr>
              <w:t>Fréquentiste</w:t>
            </w:r>
            <w:proofErr w:type="spellEnd"/>
            <w:r>
              <w:rPr>
                <w:color w:val="FF0000"/>
              </w:rPr>
              <w:t xml:space="preserve"> : franc-carreau (possibilité de déterminer </w:t>
            </w:r>
            <w:proofErr w:type="spellStart"/>
            <w:r>
              <w:rPr>
                <w:color w:val="FF0000"/>
              </w:rPr>
              <w:t>proba</w:t>
            </w:r>
            <w:proofErr w:type="spellEnd"/>
            <w:r>
              <w:rPr>
                <w:color w:val="FF0000"/>
              </w:rPr>
              <w:t xml:space="preserve"> par calcul -peu accessible aux élèves- mais protocole délicat)</w:t>
            </w:r>
          </w:p>
          <w:p w:rsidR="00DF557B" w:rsidRDefault="00DF557B">
            <w:pPr>
              <w:rPr>
                <w:color w:val="FF0000"/>
              </w:rPr>
            </w:pPr>
          </w:p>
          <w:p w:rsidR="003D16C9" w:rsidRDefault="003D16C9">
            <w:pPr>
              <w:rPr>
                <w:color w:val="FF0000"/>
              </w:rPr>
            </w:pPr>
            <w:r w:rsidRPr="000B35B4">
              <w:rPr>
                <w:color w:val="FF0000"/>
                <w:u w:val="single"/>
              </w:rPr>
              <w:t>Classique</w:t>
            </w:r>
            <w:r>
              <w:rPr>
                <w:color w:val="FF0000"/>
              </w:rPr>
              <w:t> : jeu cartes, lancer dé</w:t>
            </w:r>
          </w:p>
          <w:p w:rsidR="000B35B4" w:rsidRDefault="000B35B4">
            <w:pPr>
              <w:rPr>
                <w:color w:val="FF0000"/>
              </w:rPr>
            </w:pPr>
          </w:p>
          <w:p w:rsidR="003D16C9" w:rsidRDefault="008028F5">
            <w:pPr>
              <w:rPr>
                <w:color w:val="FF0000"/>
              </w:rPr>
            </w:pPr>
            <w:r>
              <w:rPr>
                <w:color w:val="FF0000"/>
              </w:rPr>
              <w:t>Les arbres et tableaux sont introduits quand on en a besoin.</w:t>
            </w:r>
          </w:p>
          <w:p w:rsidR="003D16C9" w:rsidRPr="00FE5A07" w:rsidRDefault="003D16C9">
            <w:pPr>
              <w:rPr>
                <w:color w:val="FF0000"/>
              </w:rPr>
            </w:pPr>
          </w:p>
        </w:tc>
        <w:tc>
          <w:tcPr>
            <w:tcW w:w="7072" w:type="dxa"/>
          </w:tcPr>
          <w:p w:rsidR="008F3EDE" w:rsidRDefault="008F3EDE">
            <w:pPr>
              <w:rPr>
                <w:color w:val="0070C0"/>
              </w:rPr>
            </w:pPr>
            <w:r>
              <w:rPr>
                <w:color w:val="0070C0"/>
              </w:rPr>
              <w:t xml:space="preserve">A quel moment introduire le vocabulaire ? </w:t>
            </w:r>
          </w:p>
          <w:p w:rsidR="00FE5A07" w:rsidRDefault="008F3EDE">
            <w:pPr>
              <w:rPr>
                <w:color w:val="0070C0"/>
              </w:rPr>
            </w:pPr>
            <w:r>
              <w:rPr>
                <w:color w:val="0070C0"/>
              </w:rPr>
              <w:t>Sous quelle forme ?</w:t>
            </w:r>
          </w:p>
          <w:p w:rsidR="008F3EDE" w:rsidRDefault="008F3EDE">
            <w:pPr>
              <w:rPr>
                <w:color w:val="0070C0"/>
              </w:rPr>
            </w:pPr>
            <w:r>
              <w:rPr>
                <w:color w:val="0070C0"/>
              </w:rPr>
              <w:t xml:space="preserve">« Probabilité » ne pourra pas être </w:t>
            </w:r>
            <w:proofErr w:type="gramStart"/>
            <w:r>
              <w:rPr>
                <w:color w:val="0070C0"/>
              </w:rPr>
              <w:t>défini</w:t>
            </w:r>
            <w:proofErr w:type="gramEnd"/>
            <w:r>
              <w:rPr>
                <w:color w:val="0070C0"/>
              </w:rPr>
              <w:t xml:space="preserve"> rigoureusement que dans espace probabiliste donc pas en 3°. On introduit seulement la </w:t>
            </w:r>
            <w:r w:rsidRPr="008F3EDE">
              <w:rPr>
                <w:color w:val="0070C0"/>
                <w:u w:val="single"/>
              </w:rPr>
              <w:t>notion</w:t>
            </w:r>
            <w:r>
              <w:rPr>
                <w:color w:val="0070C0"/>
              </w:rPr>
              <w:t xml:space="preserve"> de probabilité, on peut les utiliser</w:t>
            </w:r>
            <w:r w:rsidR="00DC458A">
              <w:rPr>
                <w:color w:val="0070C0"/>
              </w:rPr>
              <w:t>, les faire vivre, s’en servir.</w:t>
            </w:r>
          </w:p>
          <w:p w:rsidR="008028F5" w:rsidRDefault="008028F5">
            <w:pPr>
              <w:rPr>
                <w:color w:val="0070C0"/>
              </w:rPr>
            </w:pPr>
          </w:p>
          <w:p w:rsidR="008028F5" w:rsidRDefault="008028F5">
            <w:pPr>
              <w:rPr>
                <w:color w:val="0070C0"/>
              </w:rPr>
            </w:pPr>
            <w:r>
              <w:rPr>
                <w:color w:val="0070C0"/>
              </w:rPr>
              <w:t xml:space="preserve">Aborde-t-on d’autres approches des </w:t>
            </w:r>
            <w:proofErr w:type="spellStart"/>
            <w:r>
              <w:rPr>
                <w:color w:val="0070C0"/>
              </w:rPr>
              <w:t>probas</w:t>
            </w:r>
            <w:proofErr w:type="spellEnd"/>
            <w:r>
              <w:rPr>
                <w:color w:val="0070C0"/>
              </w:rPr>
              <w:t xml:space="preserve"> ou se limite-t-on aux deux approches déjà évoquées ?</w:t>
            </w:r>
          </w:p>
          <w:p w:rsidR="008028F5" w:rsidRDefault="008028F5">
            <w:pPr>
              <w:rPr>
                <w:color w:val="0070C0"/>
              </w:rPr>
            </w:pPr>
            <w:r>
              <w:rPr>
                <w:color w:val="0070C0"/>
              </w:rPr>
              <w:t>Pour construire un concept, il faut en voir tous les aspects (peut être étalé dans le temps)</w:t>
            </w:r>
            <w:r w:rsidR="005E3DEF">
              <w:rPr>
                <w:color w:val="0070C0"/>
              </w:rPr>
              <w:t xml:space="preserve">. Mais en 3° cherche-t-on à définir les </w:t>
            </w:r>
            <w:proofErr w:type="spellStart"/>
            <w:r w:rsidR="005E3DEF">
              <w:rPr>
                <w:color w:val="0070C0"/>
              </w:rPr>
              <w:t>probas</w:t>
            </w:r>
            <w:proofErr w:type="spellEnd"/>
            <w:r w:rsidR="005E3DEF">
              <w:rPr>
                <w:color w:val="0070C0"/>
              </w:rPr>
              <w:t xml:space="preserve"> ? Non, mais certains pensent qu’on pourrait introduire les </w:t>
            </w:r>
            <w:proofErr w:type="spellStart"/>
            <w:r w:rsidR="005E3DEF">
              <w:rPr>
                <w:color w:val="0070C0"/>
              </w:rPr>
              <w:t>probas</w:t>
            </w:r>
            <w:proofErr w:type="spellEnd"/>
            <w:r w:rsidR="005E3DEF">
              <w:rPr>
                <w:color w:val="0070C0"/>
              </w:rPr>
              <w:t xml:space="preserve"> comme on enseigne les grandeurs. Donc on pourrait envisager une approche « naïve » des </w:t>
            </w:r>
            <w:proofErr w:type="spellStart"/>
            <w:r w:rsidR="005E3DEF">
              <w:rPr>
                <w:color w:val="0070C0"/>
              </w:rPr>
              <w:t>probas</w:t>
            </w:r>
            <w:proofErr w:type="spellEnd"/>
            <w:r w:rsidR="005E3DEF">
              <w:rPr>
                <w:color w:val="0070C0"/>
              </w:rPr>
              <w:t xml:space="preserve"> (comparaison, classement, rangement : plus ou moins probable) avant de mesurer (</w:t>
            </w:r>
            <w:proofErr w:type="spellStart"/>
            <w:r w:rsidR="005E3DEF">
              <w:rPr>
                <w:color w:val="0070C0"/>
              </w:rPr>
              <w:t>proba</w:t>
            </w:r>
            <w:proofErr w:type="spellEnd"/>
            <w:r w:rsidR="005E3DEF">
              <w:rPr>
                <w:color w:val="0070C0"/>
              </w:rPr>
              <w:t xml:space="preserve"> = nombre).</w:t>
            </w:r>
          </w:p>
          <w:p w:rsidR="00A26220" w:rsidRDefault="00A26220">
            <w:pPr>
              <w:rPr>
                <w:color w:val="0070C0"/>
              </w:rPr>
            </w:pPr>
            <w:r>
              <w:rPr>
                <w:color w:val="0070C0"/>
              </w:rPr>
              <w:t>L’approche naïve n’est présente dans aucun manuel.</w:t>
            </w:r>
          </w:p>
          <w:p w:rsidR="008028F5" w:rsidRPr="00FE5A07" w:rsidRDefault="008028F5">
            <w:pPr>
              <w:rPr>
                <w:color w:val="0070C0"/>
              </w:rPr>
            </w:pPr>
          </w:p>
        </w:tc>
      </w:tr>
    </w:tbl>
    <w:p w:rsidR="00FE5A07" w:rsidRDefault="00FE5A07"/>
    <w:sectPr w:rsidR="00FE5A07" w:rsidSect="00DF40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F4096"/>
    <w:rsid w:val="000836BA"/>
    <w:rsid w:val="000B35B4"/>
    <w:rsid w:val="00134CC1"/>
    <w:rsid w:val="001C1F4F"/>
    <w:rsid w:val="003D16C9"/>
    <w:rsid w:val="00550352"/>
    <w:rsid w:val="005B3DB9"/>
    <w:rsid w:val="005E3DEF"/>
    <w:rsid w:val="006741AB"/>
    <w:rsid w:val="008028F5"/>
    <w:rsid w:val="008F3EDE"/>
    <w:rsid w:val="009E48D8"/>
    <w:rsid w:val="00A12FFA"/>
    <w:rsid w:val="00A26220"/>
    <w:rsid w:val="00AE4F17"/>
    <w:rsid w:val="00BC0F4A"/>
    <w:rsid w:val="00DC458A"/>
    <w:rsid w:val="00DF4096"/>
    <w:rsid w:val="00DF557B"/>
    <w:rsid w:val="00F61854"/>
    <w:rsid w:val="00FE5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1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F40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595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12</cp:revision>
  <dcterms:created xsi:type="dcterms:W3CDTF">2010-01-13T15:09:00Z</dcterms:created>
  <dcterms:modified xsi:type="dcterms:W3CDTF">2010-01-18T14:41:00Z</dcterms:modified>
</cp:coreProperties>
</file>