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7A8A" w:rsidRDefault="00E87F23" w:rsidP="00E87F23">
      <w:pPr>
        <w:jc w:val="center"/>
      </w:pPr>
      <w:r>
        <w:t>Expérimentation</w:t>
      </w:r>
    </w:p>
    <w:p w:rsidR="00E87F23" w:rsidRDefault="00E87F23" w:rsidP="00E87F23"/>
    <w:p w:rsidR="00E87F23" w:rsidRPr="00E87F23" w:rsidRDefault="00E87F23" w:rsidP="00E87F23">
      <w:pPr>
        <w:rPr>
          <w:b/>
        </w:rPr>
      </w:pPr>
      <w:r w:rsidRPr="00E87F23">
        <w:rPr>
          <w:b/>
        </w:rPr>
        <w:t>Utiliser le calcul mental en troisième pour introduire la notion de fonction.</w:t>
      </w:r>
    </w:p>
    <w:p w:rsidR="00E87F23" w:rsidRDefault="00E87F23" w:rsidP="00E87F23"/>
    <w:p w:rsidR="00E87F23" w:rsidRDefault="00E87F23" w:rsidP="00E87F23">
      <w:r>
        <w:t>Activité :</w:t>
      </w:r>
    </w:p>
    <w:p w:rsidR="00E87F23" w:rsidRDefault="00E87F23" w:rsidP="00E87F23"/>
    <w:p w:rsidR="00E87F23" w:rsidRPr="00E87F23" w:rsidRDefault="00E87F23" w:rsidP="00E87F23">
      <w:pPr>
        <w:rPr>
          <w:b/>
        </w:rPr>
      </w:pPr>
      <w:r>
        <w:rPr>
          <w:b/>
        </w:rPr>
        <w:t xml:space="preserve">1°) </w:t>
      </w:r>
      <w:r w:rsidRPr="00E87F23">
        <w:rPr>
          <w:b/>
        </w:rPr>
        <w:t>Trouver le mécanisme de la machine qui fabrique un nombre à partir d’un autre.</w:t>
      </w:r>
    </w:p>
    <w:p w:rsidR="00E87F23" w:rsidRDefault="00E87F23" w:rsidP="00E87F23"/>
    <w:p w:rsidR="00E87F23" w:rsidRPr="00E87F23" w:rsidRDefault="00E87F23" w:rsidP="00E87F23">
      <w:pPr>
        <w:rPr>
          <w:u w:val="single"/>
        </w:rPr>
      </w:pPr>
      <w:r w:rsidRPr="00E87F23">
        <w:rPr>
          <w:u w:val="single"/>
        </w:rPr>
        <w:t>Machine 1 :</w:t>
      </w:r>
    </w:p>
    <w:p w:rsidR="00E87F23" w:rsidRDefault="00E87F23" w:rsidP="00E87F23"/>
    <w:p w:rsidR="00E87F23" w:rsidRDefault="00E87F23" w:rsidP="00E87F23">
      <w:r>
        <w:t xml:space="preserve">1 </w:t>
      </w:r>
      <w:r w:rsidRPr="00091B37">
        <w:rPr>
          <w:position w:val="-6"/>
        </w:rPr>
        <w:object w:dxaOrig="300" w:dyaOrig="2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5pt;height:11.25pt" o:ole="">
            <v:imagedata r:id="rId4" o:title=""/>
          </v:shape>
          <o:OLEObject Type="Embed" ProgID="Equation.DSMT4" ShapeID="_x0000_i1025" DrawAspect="Content" ObjectID="_1330108573" r:id="rId5"/>
        </w:object>
      </w:r>
      <w:r>
        <w:t xml:space="preserve"> 2</w:t>
      </w:r>
    </w:p>
    <w:p w:rsidR="00E87F23" w:rsidRDefault="00E87F23" w:rsidP="00E87F23">
      <w:r>
        <w:t xml:space="preserve">2 </w:t>
      </w:r>
      <w:r w:rsidRPr="00091B37">
        <w:rPr>
          <w:position w:val="-6"/>
        </w:rPr>
        <w:object w:dxaOrig="300" w:dyaOrig="220">
          <v:shape id="_x0000_i1026" type="#_x0000_t75" style="width:15pt;height:11.25pt" o:ole="">
            <v:imagedata r:id="rId6" o:title=""/>
          </v:shape>
          <o:OLEObject Type="Embed" ProgID="Equation.DSMT4" ShapeID="_x0000_i1026" DrawAspect="Content" ObjectID="_1330108574" r:id="rId7"/>
        </w:object>
      </w:r>
      <w:r>
        <w:t xml:space="preserve"> 8</w:t>
      </w:r>
    </w:p>
    <w:p w:rsidR="00E87F23" w:rsidRDefault="00E87F23" w:rsidP="00E87F23">
      <w:r>
        <w:t xml:space="preserve">3 </w:t>
      </w:r>
      <w:r w:rsidRPr="00091B37">
        <w:rPr>
          <w:position w:val="-6"/>
        </w:rPr>
        <w:object w:dxaOrig="300" w:dyaOrig="220">
          <v:shape id="_x0000_i1027" type="#_x0000_t75" style="width:15pt;height:11.25pt" o:ole="">
            <v:imagedata r:id="rId8" o:title=""/>
          </v:shape>
          <o:OLEObject Type="Embed" ProgID="Equation.DSMT4" ShapeID="_x0000_i1027" DrawAspect="Content" ObjectID="_1330108575" r:id="rId9"/>
        </w:object>
      </w:r>
      <w:r>
        <w:t xml:space="preserve"> 18</w:t>
      </w:r>
    </w:p>
    <w:p w:rsidR="00E87F23" w:rsidRDefault="00E87F23" w:rsidP="00E87F23">
      <w:r>
        <w:t xml:space="preserve">5 </w:t>
      </w:r>
      <w:r w:rsidRPr="00091B37">
        <w:rPr>
          <w:position w:val="-6"/>
        </w:rPr>
        <w:object w:dxaOrig="300" w:dyaOrig="220">
          <v:shape id="_x0000_i1028" type="#_x0000_t75" style="width:15pt;height:11.25pt" o:ole="">
            <v:imagedata r:id="rId10" o:title=""/>
          </v:shape>
          <o:OLEObject Type="Embed" ProgID="Equation.DSMT4" ShapeID="_x0000_i1028" DrawAspect="Content" ObjectID="_1330108576" r:id="rId11"/>
        </w:object>
      </w:r>
      <w:r>
        <w:t xml:space="preserve"> 50</w:t>
      </w:r>
    </w:p>
    <w:p w:rsidR="00E87F23" w:rsidRDefault="00E87F23" w:rsidP="00E87F23"/>
    <w:p w:rsidR="00E87F23" w:rsidRDefault="00E87F23" w:rsidP="00E87F23">
      <w:r>
        <w:t>Les élèves écrivent leurs réponses sur une feuille A3 qui sont ramassées.</w:t>
      </w:r>
    </w:p>
    <w:p w:rsidR="00E87F23" w:rsidRDefault="00E87F23" w:rsidP="00E87F23">
      <w:r>
        <w:t>On classe avec les élèves les différentes réponses selon leurs formes.</w:t>
      </w:r>
    </w:p>
    <w:p w:rsidR="00E87F23" w:rsidRDefault="00E87F23" w:rsidP="00E87F23">
      <w:r>
        <w:t>On invalide les réponses fausses avec et sans Excel.</w:t>
      </w:r>
    </w:p>
    <w:p w:rsidR="00E87F23" w:rsidRDefault="00E87F23">
      <w:r>
        <w:t>Le but est de faire sortir la notion de fonction et une façon de la définir.</w:t>
      </w:r>
    </w:p>
    <w:p w:rsidR="00E87F23" w:rsidRDefault="00E87F23"/>
    <w:p w:rsidR="00E87F23" w:rsidRPr="00E87F23" w:rsidRDefault="00E87F23">
      <w:pPr>
        <w:rPr>
          <w:b/>
        </w:rPr>
      </w:pPr>
      <w:r w:rsidRPr="00E87F23">
        <w:rPr>
          <w:b/>
        </w:rPr>
        <w:t>2°) Compléter à l’aide du même mécanisme.</w:t>
      </w:r>
    </w:p>
    <w:p w:rsidR="00E87F23" w:rsidRDefault="00E87F23"/>
    <w:p w:rsidR="00253653" w:rsidRDefault="00253653">
      <w:r>
        <w:t>Les fiches A3 sont rendues aux élèves.</w:t>
      </w:r>
    </w:p>
    <w:p w:rsidR="00E87F23" w:rsidRDefault="00E87F23">
      <w:r>
        <w:t xml:space="preserve">10 </w:t>
      </w:r>
      <w:r w:rsidRPr="00091B37">
        <w:rPr>
          <w:position w:val="-6"/>
        </w:rPr>
        <w:object w:dxaOrig="300" w:dyaOrig="220">
          <v:shape id="_x0000_i1029" type="#_x0000_t75" style="width:15pt;height:11.25pt" o:ole="">
            <v:imagedata r:id="rId12" o:title=""/>
          </v:shape>
          <o:OLEObject Type="Embed" ProgID="Equation.DSMT4" ShapeID="_x0000_i1029" DrawAspect="Content" ObjectID="_1330108577" r:id="rId13"/>
        </w:object>
      </w:r>
      <w:r>
        <w:t> ?</w:t>
      </w:r>
    </w:p>
    <w:p w:rsidR="00E87F23" w:rsidRDefault="00E87F23">
      <w:r>
        <w:t xml:space="preserve">?   </w:t>
      </w:r>
      <w:r w:rsidRPr="00091B37">
        <w:rPr>
          <w:position w:val="-6"/>
        </w:rPr>
        <w:object w:dxaOrig="300" w:dyaOrig="220">
          <v:shape id="_x0000_i1030" type="#_x0000_t75" style="width:15pt;height:11.25pt" o:ole="">
            <v:imagedata r:id="rId14" o:title=""/>
          </v:shape>
          <o:OLEObject Type="Embed" ProgID="Equation.DSMT4" ShapeID="_x0000_i1030" DrawAspect="Content" ObjectID="_1330108578" r:id="rId15"/>
        </w:object>
      </w:r>
      <w:r>
        <w:t xml:space="preserve"> 32</w:t>
      </w:r>
    </w:p>
    <w:p w:rsidR="00E87F23" w:rsidRDefault="00E87F23">
      <w:r>
        <w:t xml:space="preserve">?   </w:t>
      </w:r>
      <w:r w:rsidRPr="00091B37">
        <w:rPr>
          <w:position w:val="-6"/>
        </w:rPr>
        <w:object w:dxaOrig="300" w:dyaOrig="220">
          <v:shape id="_x0000_i1031" type="#_x0000_t75" style="width:15pt;height:11.25pt" o:ole="">
            <v:imagedata r:id="rId16" o:title=""/>
          </v:shape>
          <o:OLEObject Type="Embed" ProgID="Equation.DSMT4" ShapeID="_x0000_i1031" DrawAspect="Content" ObjectID="_1330108579" r:id="rId17"/>
        </w:object>
      </w:r>
      <w:r>
        <w:t xml:space="preserve"> 128</w:t>
      </w:r>
    </w:p>
    <w:p w:rsidR="00E87F23" w:rsidRDefault="00253653">
      <w:r>
        <w:t xml:space="preserve">?   </w:t>
      </w:r>
      <w:r w:rsidRPr="00091B37">
        <w:rPr>
          <w:position w:val="-6"/>
        </w:rPr>
        <w:object w:dxaOrig="300" w:dyaOrig="220">
          <v:shape id="_x0000_i1032" type="#_x0000_t75" style="width:15pt;height:11.25pt" o:ole="">
            <v:imagedata r:id="rId18" o:title=""/>
          </v:shape>
          <o:OLEObject Type="Embed" ProgID="Equation.DSMT4" ShapeID="_x0000_i1032" DrawAspect="Content" ObjectID="_1330108580" r:id="rId19"/>
        </w:object>
      </w:r>
      <w:r>
        <w:t xml:space="preserve"> 0</w:t>
      </w:r>
    </w:p>
    <w:p w:rsidR="00253653" w:rsidRDefault="00253653">
      <w:r>
        <w:t xml:space="preserve">-4 </w:t>
      </w:r>
      <w:r w:rsidR="001005AD">
        <w:t xml:space="preserve"> </w:t>
      </w:r>
      <w:r w:rsidRPr="00091B37">
        <w:rPr>
          <w:position w:val="-6"/>
        </w:rPr>
        <w:object w:dxaOrig="300" w:dyaOrig="220">
          <v:shape id="_x0000_i1033" type="#_x0000_t75" style="width:15pt;height:11.25pt" o:ole="">
            <v:imagedata r:id="rId20" o:title=""/>
          </v:shape>
          <o:OLEObject Type="Embed" ProgID="Equation.DSMT4" ShapeID="_x0000_i1033" DrawAspect="Content" ObjectID="_1330108581" r:id="rId21"/>
        </w:object>
      </w:r>
      <w:r>
        <w:t> ?</w:t>
      </w:r>
    </w:p>
    <w:p w:rsidR="00253653" w:rsidRDefault="00253653"/>
    <w:p w:rsidR="00253653" w:rsidRDefault="00253653">
      <w:r>
        <w:t>Le but est de faire sortir la notion d’antécédents et d’images.</w:t>
      </w:r>
    </w:p>
    <w:p w:rsidR="00253653" w:rsidRDefault="00253653"/>
    <w:p w:rsidR="00253653" w:rsidRPr="00253653" w:rsidRDefault="00253653">
      <w:pPr>
        <w:rPr>
          <w:b/>
        </w:rPr>
      </w:pPr>
      <w:r w:rsidRPr="00253653">
        <w:rPr>
          <w:b/>
        </w:rPr>
        <w:t>3°) Trouver le mécanisme des machines suivantes :</w:t>
      </w:r>
    </w:p>
    <w:p w:rsidR="00253653" w:rsidRDefault="00253653"/>
    <w:p w:rsidR="00253653" w:rsidRDefault="00253653">
      <w:r>
        <w:t>Machine 2 :</w:t>
      </w:r>
      <w:r>
        <w:tab/>
      </w:r>
      <w:r>
        <w:tab/>
        <w:t>Machine 3 :</w:t>
      </w:r>
      <w:r>
        <w:tab/>
      </w:r>
      <w:r>
        <w:tab/>
        <w:t>Machine 4 :</w:t>
      </w:r>
      <w:r>
        <w:tab/>
      </w:r>
      <w:r>
        <w:tab/>
        <w:t>Machine 5 :</w:t>
      </w:r>
    </w:p>
    <w:p w:rsidR="00253653" w:rsidRDefault="00253653">
      <w:r>
        <w:t xml:space="preserve">1 </w:t>
      </w:r>
      <w:r w:rsidRPr="00091B37">
        <w:rPr>
          <w:position w:val="-6"/>
        </w:rPr>
        <w:object w:dxaOrig="300" w:dyaOrig="220">
          <v:shape id="_x0000_i1034" type="#_x0000_t75" style="width:15pt;height:11.25pt" o:ole="">
            <v:imagedata r:id="rId22" o:title=""/>
          </v:shape>
          <o:OLEObject Type="Embed" ProgID="Equation.DSMT4" ShapeID="_x0000_i1034" DrawAspect="Content" ObjectID="_1330108582" r:id="rId23"/>
        </w:object>
      </w:r>
      <w:r>
        <w:t xml:space="preserve"> -4</w:t>
      </w:r>
      <w:r>
        <w:tab/>
      </w:r>
      <w:r>
        <w:tab/>
        <w:t xml:space="preserve">1 </w:t>
      </w:r>
      <w:r w:rsidRPr="00091B37">
        <w:rPr>
          <w:position w:val="-6"/>
        </w:rPr>
        <w:object w:dxaOrig="300" w:dyaOrig="220">
          <v:shape id="_x0000_i1038" type="#_x0000_t75" style="width:15pt;height:11.25pt" o:ole="">
            <v:imagedata r:id="rId24" o:title=""/>
          </v:shape>
          <o:OLEObject Type="Embed" ProgID="Equation.DSMT4" ShapeID="_x0000_i1038" DrawAspect="Content" ObjectID="_1330108583" r:id="rId25"/>
        </w:object>
      </w:r>
      <w:r>
        <w:t xml:space="preserve"> 1</w:t>
      </w:r>
      <w:r>
        <w:tab/>
      </w:r>
      <w:r>
        <w:tab/>
      </w:r>
      <w:r>
        <w:tab/>
        <w:t xml:space="preserve">1 </w:t>
      </w:r>
      <w:r w:rsidRPr="00091B37">
        <w:rPr>
          <w:position w:val="-6"/>
        </w:rPr>
        <w:object w:dxaOrig="300" w:dyaOrig="220">
          <v:shape id="_x0000_i1042" type="#_x0000_t75" style="width:15pt;height:11.25pt" o:ole="">
            <v:imagedata r:id="rId26" o:title=""/>
          </v:shape>
          <o:OLEObject Type="Embed" ProgID="Equation.DSMT4" ShapeID="_x0000_i1042" DrawAspect="Content" ObjectID="_1330108584" r:id="rId27"/>
        </w:object>
      </w:r>
      <w:r>
        <w:t xml:space="preserve"> 6</w:t>
      </w:r>
      <w:r>
        <w:tab/>
      </w:r>
      <w:r>
        <w:tab/>
      </w:r>
      <w:r>
        <w:tab/>
        <w:t xml:space="preserve">1 </w:t>
      </w:r>
      <w:r w:rsidRPr="00091B37">
        <w:rPr>
          <w:position w:val="-6"/>
        </w:rPr>
        <w:object w:dxaOrig="300" w:dyaOrig="220">
          <v:shape id="_x0000_i1046" type="#_x0000_t75" style="width:15pt;height:11.25pt" o:ole="">
            <v:imagedata r:id="rId28" o:title=""/>
          </v:shape>
          <o:OLEObject Type="Embed" ProgID="Equation.DSMT4" ShapeID="_x0000_i1046" DrawAspect="Content" ObjectID="_1330108585" r:id="rId29"/>
        </w:object>
      </w:r>
      <w:r>
        <w:t xml:space="preserve"> 2</w:t>
      </w:r>
    </w:p>
    <w:p w:rsidR="00253653" w:rsidRDefault="00253653">
      <w:r>
        <w:t xml:space="preserve">2 </w:t>
      </w:r>
      <w:r w:rsidRPr="00091B37">
        <w:rPr>
          <w:position w:val="-6"/>
        </w:rPr>
        <w:object w:dxaOrig="300" w:dyaOrig="220">
          <v:shape id="_x0000_i1035" type="#_x0000_t75" style="width:15pt;height:11.25pt" o:ole="">
            <v:imagedata r:id="rId30" o:title=""/>
          </v:shape>
          <o:OLEObject Type="Embed" ProgID="Equation.DSMT4" ShapeID="_x0000_i1035" DrawAspect="Content" ObjectID="_1330108586" r:id="rId31"/>
        </w:object>
      </w:r>
      <w:r>
        <w:t xml:space="preserve"> -8</w:t>
      </w:r>
      <w:r>
        <w:tab/>
      </w:r>
      <w:r>
        <w:tab/>
        <w:t xml:space="preserve">2 </w:t>
      </w:r>
      <w:r w:rsidRPr="00091B37">
        <w:rPr>
          <w:position w:val="-6"/>
        </w:rPr>
        <w:object w:dxaOrig="300" w:dyaOrig="220">
          <v:shape id="_x0000_i1039" type="#_x0000_t75" style="width:15pt;height:11.25pt" o:ole="">
            <v:imagedata r:id="rId32" o:title=""/>
          </v:shape>
          <o:OLEObject Type="Embed" ProgID="Equation.DSMT4" ShapeID="_x0000_i1039" DrawAspect="Content" ObjectID="_1330108587" r:id="rId33"/>
        </w:object>
      </w:r>
      <w:r>
        <w:t xml:space="preserve"> 3</w:t>
      </w:r>
      <w:r>
        <w:tab/>
      </w:r>
      <w:r>
        <w:tab/>
      </w:r>
      <w:r>
        <w:tab/>
        <w:t xml:space="preserve">2 </w:t>
      </w:r>
      <w:r w:rsidRPr="00091B37">
        <w:rPr>
          <w:position w:val="-6"/>
        </w:rPr>
        <w:object w:dxaOrig="300" w:dyaOrig="220">
          <v:shape id="_x0000_i1043" type="#_x0000_t75" style="width:15pt;height:11.25pt" o:ole="">
            <v:imagedata r:id="rId34" o:title=""/>
          </v:shape>
          <o:OLEObject Type="Embed" ProgID="Equation.DSMT4" ShapeID="_x0000_i1043" DrawAspect="Content" ObjectID="_1330108588" r:id="rId35"/>
        </w:object>
      </w:r>
      <w:r>
        <w:t xml:space="preserve"> 9</w:t>
      </w:r>
      <w:r>
        <w:tab/>
      </w:r>
      <w:r>
        <w:tab/>
      </w:r>
      <w:r>
        <w:tab/>
        <w:t xml:space="preserve">2 </w:t>
      </w:r>
      <w:r w:rsidRPr="00091B37">
        <w:rPr>
          <w:position w:val="-6"/>
        </w:rPr>
        <w:object w:dxaOrig="300" w:dyaOrig="220">
          <v:shape id="_x0000_i1047" type="#_x0000_t75" style="width:15pt;height:11.25pt" o:ole="">
            <v:imagedata r:id="rId36" o:title=""/>
          </v:shape>
          <o:OLEObject Type="Embed" ProgID="Equation.DSMT4" ShapeID="_x0000_i1047" DrawAspect="Content" ObjectID="_1330108589" r:id="rId37"/>
        </w:object>
      </w:r>
      <w:r>
        <w:t xml:space="preserve"> 5</w:t>
      </w:r>
    </w:p>
    <w:p w:rsidR="00253653" w:rsidRDefault="00253653">
      <w:r>
        <w:t xml:space="preserve">3 </w:t>
      </w:r>
      <w:r w:rsidRPr="00091B37">
        <w:rPr>
          <w:position w:val="-6"/>
        </w:rPr>
        <w:object w:dxaOrig="300" w:dyaOrig="220">
          <v:shape id="_x0000_i1036" type="#_x0000_t75" style="width:15pt;height:11.25pt" o:ole="">
            <v:imagedata r:id="rId38" o:title=""/>
          </v:shape>
          <o:OLEObject Type="Embed" ProgID="Equation.DSMT4" ShapeID="_x0000_i1036" DrawAspect="Content" ObjectID="_1330108590" r:id="rId39"/>
        </w:object>
      </w:r>
      <w:r>
        <w:t xml:space="preserve"> -12</w:t>
      </w:r>
      <w:r>
        <w:tab/>
      </w:r>
      <w:r>
        <w:tab/>
        <w:t xml:space="preserve">3 </w:t>
      </w:r>
      <w:r w:rsidRPr="00091B37">
        <w:rPr>
          <w:position w:val="-6"/>
        </w:rPr>
        <w:object w:dxaOrig="300" w:dyaOrig="220">
          <v:shape id="_x0000_i1040" type="#_x0000_t75" style="width:15pt;height:11.25pt" o:ole="">
            <v:imagedata r:id="rId40" o:title=""/>
          </v:shape>
          <o:OLEObject Type="Embed" ProgID="Equation.DSMT4" ShapeID="_x0000_i1040" DrawAspect="Content" ObjectID="_1330108591" r:id="rId41"/>
        </w:object>
      </w:r>
      <w:r>
        <w:t xml:space="preserve"> 5</w:t>
      </w:r>
      <w:r>
        <w:tab/>
      </w:r>
      <w:r>
        <w:tab/>
      </w:r>
      <w:r>
        <w:tab/>
        <w:t xml:space="preserve">3 </w:t>
      </w:r>
      <w:r w:rsidRPr="00091B37">
        <w:rPr>
          <w:position w:val="-6"/>
        </w:rPr>
        <w:object w:dxaOrig="300" w:dyaOrig="220">
          <v:shape id="_x0000_i1044" type="#_x0000_t75" style="width:15pt;height:11.25pt" o:ole="">
            <v:imagedata r:id="rId42" o:title=""/>
          </v:shape>
          <o:OLEObject Type="Embed" ProgID="Equation.DSMT4" ShapeID="_x0000_i1044" DrawAspect="Content" ObjectID="_1330108592" r:id="rId43"/>
        </w:object>
      </w:r>
      <w:r>
        <w:t xml:space="preserve"> 12</w:t>
      </w:r>
      <w:r>
        <w:tab/>
      </w:r>
      <w:r>
        <w:tab/>
        <w:t xml:space="preserve">3 </w:t>
      </w:r>
      <w:r w:rsidRPr="00091B37">
        <w:rPr>
          <w:position w:val="-6"/>
        </w:rPr>
        <w:object w:dxaOrig="300" w:dyaOrig="220">
          <v:shape id="_x0000_i1048" type="#_x0000_t75" style="width:15pt;height:11.25pt" o:ole="">
            <v:imagedata r:id="rId44" o:title=""/>
          </v:shape>
          <o:OLEObject Type="Embed" ProgID="Equation.DSMT4" ShapeID="_x0000_i1048" DrawAspect="Content" ObjectID="_1330108593" r:id="rId45"/>
        </w:object>
      </w:r>
      <w:r>
        <w:t xml:space="preserve"> 10</w:t>
      </w:r>
    </w:p>
    <w:p w:rsidR="00253653" w:rsidRDefault="00253653">
      <w:r>
        <w:t xml:space="preserve">5 </w:t>
      </w:r>
      <w:r w:rsidRPr="00091B37">
        <w:rPr>
          <w:position w:val="-6"/>
        </w:rPr>
        <w:object w:dxaOrig="300" w:dyaOrig="220">
          <v:shape id="_x0000_i1037" type="#_x0000_t75" style="width:15pt;height:11.25pt" o:ole="">
            <v:imagedata r:id="rId46" o:title=""/>
          </v:shape>
          <o:OLEObject Type="Embed" ProgID="Equation.DSMT4" ShapeID="_x0000_i1037" DrawAspect="Content" ObjectID="_1330108594" r:id="rId47"/>
        </w:object>
      </w:r>
      <w:r>
        <w:t xml:space="preserve"> -20</w:t>
      </w:r>
      <w:r>
        <w:tab/>
      </w:r>
      <w:r>
        <w:tab/>
        <w:t xml:space="preserve">5 </w:t>
      </w:r>
      <w:r w:rsidRPr="00091B37">
        <w:rPr>
          <w:position w:val="-6"/>
        </w:rPr>
        <w:object w:dxaOrig="300" w:dyaOrig="220">
          <v:shape id="_x0000_i1041" type="#_x0000_t75" style="width:15pt;height:11.25pt" o:ole="">
            <v:imagedata r:id="rId48" o:title=""/>
          </v:shape>
          <o:OLEObject Type="Embed" ProgID="Equation.DSMT4" ShapeID="_x0000_i1041" DrawAspect="Content" ObjectID="_1330108595" r:id="rId49"/>
        </w:object>
      </w:r>
      <w:r>
        <w:t xml:space="preserve"> 9</w:t>
      </w:r>
      <w:r>
        <w:tab/>
      </w:r>
      <w:r>
        <w:tab/>
      </w:r>
      <w:r>
        <w:tab/>
        <w:t xml:space="preserve">5 </w:t>
      </w:r>
      <w:r w:rsidRPr="00091B37">
        <w:rPr>
          <w:position w:val="-6"/>
        </w:rPr>
        <w:object w:dxaOrig="300" w:dyaOrig="220">
          <v:shape id="_x0000_i1045" type="#_x0000_t75" style="width:15pt;height:11.25pt" o:ole="">
            <v:imagedata r:id="rId50" o:title=""/>
          </v:shape>
          <o:OLEObject Type="Embed" ProgID="Equation.DSMT4" ShapeID="_x0000_i1045" DrawAspect="Content" ObjectID="_1330108596" r:id="rId51"/>
        </w:object>
      </w:r>
      <w:r>
        <w:t xml:space="preserve"> 18</w:t>
      </w:r>
      <w:r>
        <w:tab/>
      </w:r>
      <w:r>
        <w:tab/>
        <w:t xml:space="preserve">5 </w:t>
      </w:r>
      <w:r w:rsidRPr="00091B37">
        <w:rPr>
          <w:position w:val="-6"/>
        </w:rPr>
        <w:object w:dxaOrig="300" w:dyaOrig="220">
          <v:shape id="_x0000_i1049" type="#_x0000_t75" style="width:15pt;height:11.25pt" o:ole="">
            <v:imagedata r:id="rId52" o:title=""/>
          </v:shape>
          <o:OLEObject Type="Embed" ProgID="Equation.DSMT4" ShapeID="_x0000_i1049" DrawAspect="Content" ObjectID="_1330108597" r:id="rId53"/>
        </w:object>
      </w:r>
      <w:r>
        <w:t xml:space="preserve"> 26</w:t>
      </w:r>
    </w:p>
    <w:p w:rsidR="00253653" w:rsidRDefault="00253653"/>
    <w:p w:rsidR="00253653" w:rsidRDefault="00253653"/>
    <w:p w:rsidR="00253653" w:rsidRDefault="00253653">
      <w:r>
        <w:t>Cette activité est suivie par deux autres activités où la notion de fonction apparaît à l’aide d’un tableau et d’un graphique.</w:t>
      </w:r>
    </w:p>
    <w:sectPr w:rsidR="00253653" w:rsidSect="00D87A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87F23"/>
    <w:rsid w:val="001005AD"/>
    <w:rsid w:val="00253653"/>
    <w:rsid w:val="004F6496"/>
    <w:rsid w:val="00C207AC"/>
    <w:rsid w:val="00D87A8A"/>
    <w:rsid w:val="00E87F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7A8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5.bin"/><Relationship Id="rId18" Type="http://schemas.openxmlformats.org/officeDocument/2006/relationships/image" Target="media/image8.wmf"/><Relationship Id="rId26" Type="http://schemas.openxmlformats.org/officeDocument/2006/relationships/image" Target="media/image12.wmf"/><Relationship Id="rId39" Type="http://schemas.openxmlformats.org/officeDocument/2006/relationships/oleObject" Target="embeddings/oleObject18.bin"/><Relationship Id="rId21" Type="http://schemas.openxmlformats.org/officeDocument/2006/relationships/oleObject" Target="embeddings/oleObject9.bin"/><Relationship Id="rId34" Type="http://schemas.openxmlformats.org/officeDocument/2006/relationships/image" Target="media/image16.wmf"/><Relationship Id="rId42" Type="http://schemas.openxmlformats.org/officeDocument/2006/relationships/image" Target="media/image20.wmf"/><Relationship Id="rId47" Type="http://schemas.openxmlformats.org/officeDocument/2006/relationships/oleObject" Target="embeddings/oleObject22.bin"/><Relationship Id="rId50" Type="http://schemas.openxmlformats.org/officeDocument/2006/relationships/image" Target="media/image24.wmf"/><Relationship Id="rId55" Type="http://schemas.openxmlformats.org/officeDocument/2006/relationships/theme" Target="theme/theme1.xml"/><Relationship Id="rId7" Type="http://schemas.openxmlformats.org/officeDocument/2006/relationships/oleObject" Target="embeddings/oleObject2.bin"/><Relationship Id="rId12" Type="http://schemas.openxmlformats.org/officeDocument/2006/relationships/image" Target="media/image5.wmf"/><Relationship Id="rId17" Type="http://schemas.openxmlformats.org/officeDocument/2006/relationships/oleObject" Target="embeddings/oleObject7.bin"/><Relationship Id="rId25" Type="http://schemas.openxmlformats.org/officeDocument/2006/relationships/oleObject" Target="embeddings/oleObject11.bin"/><Relationship Id="rId33" Type="http://schemas.openxmlformats.org/officeDocument/2006/relationships/oleObject" Target="embeddings/oleObject15.bin"/><Relationship Id="rId38" Type="http://schemas.openxmlformats.org/officeDocument/2006/relationships/image" Target="media/image18.wmf"/><Relationship Id="rId46" Type="http://schemas.openxmlformats.org/officeDocument/2006/relationships/image" Target="media/image22.wmf"/><Relationship Id="rId2" Type="http://schemas.openxmlformats.org/officeDocument/2006/relationships/settings" Target="settings.xml"/><Relationship Id="rId16" Type="http://schemas.openxmlformats.org/officeDocument/2006/relationships/image" Target="media/image7.wmf"/><Relationship Id="rId20" Type="http://schemas.openxmlformats.org/officeDocument/2006/relationships/image" Target="media/image9.wmf"/><Relationship Id="rId29" Type="http://schemas.openxmlformats.org/officeDocument/2006/relationships/oleObject" Target="embeddings/oleObject13.bin"/><Relationship Id="rId41" Type="http://schemas.openxmlformats.org/officeDocument/2006/relationships/oleObject" Target="embeddings/oleObject19.bin"/><Relationship Id="rId54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1" Type="http://schemas.openxmlformats.org/officeDocument/2006/relationships/oleObject" Target="embeddings/oleObject4.bin"/><Relationship Id="rId24" Type="http://schemas.openxmlformats.org/officeDocument/2006/relationships/image" Target="media/image11.wmf"/><Relationship Id="rId32" Type="http://schemas.openxmlformats.org/officeDocument/2006/relationships/image" Target="media/image15.wmf"/><Relationship Id="rId37" Type="http://schemas.openxmlformats.org/officeDocument/2006/relationships/oleObject" Target="embeddings/oleObject17.bin"/><Relationship Id="rId40" Type="http://schemas.openxmlformats.org/officeDocument/2006/relationships/image" Target="media/image19.wmf"/><Relationship Id="rId45" Type="http://schemas.openxmlformats.org/officeDocument/2006/relationships/oleObject" Target="embeddings/oleObject21.bin"/><Relationship Id="rId53" Type="http://schemas.openxmlformats.org/officeDocument/2006/relationships/oleObject" Target="embeddings/oleObject25.bin"/><Relationship Id="rId5" Type="http://schemas.openxmlformats.org/officeDocument/2006/relationships/oleObject" Target="embeddings/oleObject1.bin"/><Relationship Id="rId15" Type="http://schemas.openxmlformats.org/officeDocument/2006/relationships/oleObject" Target="embeddings/oleObject6.bin"/><Relationship Id="rId23" Type="http://schemas.openxmlformats.org/officeDocument/2006/relationships/oleObject" Target="embeddings/oleObject10.bin"/><Relationship Id="rId28" Type="http://schemas.openxmlformats.org/officeDocument/2006/relationships/image" Target="media/image13.wmf"/><Relationship Id="rId36" Type="http://schemas.openxmlformats.org/officeDocument/2006/relationships/image" Target="media/image17.wmf"/><Relationship Id="rId49" Type="http://schemas.openxmlformats.org/officeDocument/2006/relationships/oleObject" Target="embeddings/oleObject23.bin"/><Relationship Id="rId10" Type="http://schemas.openxmlformats.org/officeDocument/2006/relationships/image" Target="media/image4.wmf"/><Relationship Id="rId19" Type="http://schemas.openxmlformats.org/officeDocument/2006/relationships/oleObject" Target="embeddings/oleObject8.bin"/><Relationship Id="rId31" Type="http://schemas.openxmlformats.org/officeDocument/2006/relationships/oleObject" Target="embeddings/oleObject14.bin"/><Relationship Id="rId44" Type="http://schemas.openxmlformats.org/officeDocument/2006/relationships/image" Target="media/image21.wmf"/><Relationship Id="rId52" Type="http://schemas.openxmlformats.org/officeDocument/2006/relationships/image" Target="media/image25.wmf"/><Relationship Id="rId4" Type="http://schemas.openxmlformats.org/officeDocument/2006/relationships/image" Target="media/image1.wmf"/><Relationship Id="rId9" Type="http://schemas.openxmlformats.org/officeDocument/2006/relationships/oleObject" Target="embeddings/oleObject3.bin"/><Relationship Id="rId14" Type="http://schemas.openxmlformats.org/officeDocument/2006/relationships/image" Target="media/image6.wmf"/><Relationship Id="rId22" Type="http://schemas.openxmlformats.org/officeDocument/2006/relationships/image" Target="media/image10.wmf"/><Relationship Id="rId27" Type="http://schemas.openxmlformats.org/officeDocument/2006/relationships/oleObject" Target="embeddings/oleObject12.bin"/><Relationship Id="rId30" Type="http://schemas.openxmlformats.org/officeDocument/2006/relationships/image" Target="media/image14.wmf"/><Relationship Id="rId35" Type="http://schemas.openxmlformats.org/officeDocument/2006/relationships/oleObject" Target="embeddings/oleObject16.bin"/><Relationship Id="rId43" Type="http://schemas.openxmlformats.org/officeDocument/2006/relationships/oleObject" Target="embeddings/oleObject20.bin"/><Relationship Id="rId48" Type="http://schemas.openxmlformats.org/officeDocument/2006/relationships/image" Target="media/image23.wmf"/><Relationship Id="rId8" Type="http://schemas.openxmlformats.org/officeDocument/2006/relationships/image" Target="media/image3.wmf"/><Relationship Id="rId51" Type="http://schemas.openxmlformats.org/officeDocument/2006/relationships/oleObject" Target="embeddings/oleObject24.bin"/><Relationship Id="rId3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262</Words>
  <Characters>1441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1700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</dc:creator>
  <cp:lastModifiedBy>David</cp:lastModifiedBy>
  <cp:revision>1</cp:revision>
  <dcterms:created xsi:type="dcterms:W3CDTF">2010-03-14T20:26:00Z</dcterms:created>
  <dcterms:modified xsi:type="dcterms:W3CDTF">2010-03-14T20:49:00Z</dcterms:modified>
</cp:coreProperties>
</file>