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5670"/>
        <w:gridCol w:w="2263"/>
      </w:tblGrid>
      <w:tr w:rsidR="00A77B94">
        <w:trPr>
          <w:trHeight w:val="902"/>
        </w:trPr>
        <w:tc>
          <w:tcPr>
            <w:tcW w:w="2273" w:type="dxa"/>
            <w:shd w:val="clear" w:color="auto" w:fill="C0C0C0"/>
            <w:vAlign w:val="center"/>
          </w:tcPr>
          <w:p w:rsidR="00A77B94" w:rsidRDefault="00A77B94">
            <w:pPr>
              <w:rPr>
                <w:rFonts w:ascii="Arial" w:hAnsi="Arial" w:cs="Arial"/>
                <w:sz w:val="26"/>
                <w:szCs w:val="32"/>
              </w:rPr>
            </w:pPr>
            <w:r w:rsidRPr="008A7C49">
              <w:rPr>
                <w:rFonts w:ascii="Arial" w:hAnsi="Arial" w:cs="Arial"/>
                <w:sz w:val="28"/>
                <w:szCs w:val="28"/>
              </w:rPr>
              <w:t>Probabilités</w:t>
            </w:r>
          </w:p>
        </w:tc>
        <w:tc>
          <w:tcPr>
            <w:tcW w:w="5670" w:type="dxa"/>
            <w:shd w:val="clear" w:color="auto" w:fill="C0C0C0"/>
            <w:vAlign w:val="center"/>
          </w:tcPr>
          <w:p w:rsidR="00A77B94" w:rsidRPr="000169B6" w:rsidRDefault="00A77B94" w:rsidP="0050285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0169B6">
              <w:rPr>
                <w:rFonts w:ascii="Arial" w:hAnsi="Arial" w:cs="Arial"/>
                <w:sz w:val="30"/>
                <w:szCs w:val="30"/>
              </w:rPr>
              <w:t xml:space="preserve">Loi </w:t>
            </w:r>
            <w:r w:rsidR="0050285D">
              <w:rPr>
                <w:rFonts w:ascii="Arial" w:hAnsi="Arial" w:cs="Arial"/>
                <w:sz w:val="30"/>
                <w:szCs w:val="30"/>
              </w:rPr>
              <w:t>normale</w:t>
            </w:r>
          </w:p>
        </w:tc>
        <w:tc>
          <w:tcPr>
            <w:tcW w:w="2263" w:type="dxa"/>
            <w:shd w:val="clear" w:color="auto" w:fill="C0C0C0"/>
            <w:vAlign w:val="center"/>
          </w:tcPr>
          <w:p w:rsidR="00A77B94" w:rsidRDefault="007748AE" w:rsidP="000234A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Casio</w:t>
            </w:r>
          </w:p>
          <w:p w:rsidR="000234AF" w:rsidRPr="003C1F59" w:rsidRDefault="000234AF" w:rsidP="000234A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Graph 35+</w:t>
            </w:r>
          </w:p>
        </w:tc>
      </w:tr>
    </w:tbl>
    <w:p w:rsidR="00F75D7E" w:rsidRDefault="00F75D7E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851"/>
        <w:gridCol w:w="8505"/>
        <w:gridCol w:w="851"/>
      </w:tblGrid>
      <w:tr w:rsidR="00F75D7E">
        <w:trPr>
          <w:jc w:val="center"/>
        </w:trPr>
        <w:tc>
          <w:tcPr>
            <w:tcW w:w="851" w:type="dxa"/>
            <w:vAlign w:val="center"/>
          </w:tcPr>
          <w:p w:rsidR="00F75D7E" w:rsidRDefault="00F75D7E">
            <w:pPr>
              <w:jc w:val="center"/>
              <w:rPr>
                <w:rFonts w:ascii="Arial" w:hAnsi="Arial" w:cs="Arial"/>
                <w:lang w:val="en-GB"/>
              </w:rPr>
            </w:pPr>
            <w:r w:rsidRPr="006E0266">
              <w:rPr>
                <w:rFonts w:ascii="Arial" w:hAnsi="Arial" w:cs="Arial"/>
                <w:sz w:val="96"/>
                <w:szCs w:val="96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8505" w:type="dxa"/>
          </w:tcPr>
          <w:p w:rsidR="00F75D7E" w:rsidRPr="00072E93" w:rsidRDefault="00F75D7E">
            <w:pPr>
              <w:rPr>
                <w:rFonts w:ascii="Arial" w:hAnsi="Arial" w:cs="Arial"/>
                <w:sz w:val="12"/>
                <w:szCs w:val="12"/>
              </w:rPr>
            </w:pPr>
          </w:p>
          <w:p w:rsidR="00F75D7E" w:rsidRPr="003B6FBE" w:rsidRDefault="0050285D">
            <w:r>
              <w:t>On suppose que l</w:t>
            </w:r>
            <w:r w:rsidR="007A0D93">
              <w:t>a masse (en kg)</w:t>
            </w:r>
            <w:r w:rsidR="00072E93">
              <w:t>,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d'un bébé à la naissance suit la loi normale de paramètre </w:t>
            </w:r>
            <w:r w:rsidR="006B3171" w:rsidRPr="00294101">
              <w:rPr>
                <w:i/>
              </w:rPr>
              <w:t>m</w:t>
            </w:r>
            <w:r w:rsidR="006B3171">
              <w:t xml:space="preserve"> </w:t>
            </w:r>
            <w:r>
              <w:t xml:space="preserve">= 3,35 et </w:t>
            </w:r>
            <m:oMath>
              <m:r>
                <w:rPr>
                  <w:rFonts w:ascii="Cambria Math" w:hAnsi="Cambria Math"/>
                </w:rPr>
                <m:t>σ</m:t>
              </m:r>
            </m:oMath>
            <w:r>
              <w:t>² = 0,1089</w:t>
            </w:r>
          </w:p>
          <w:p w:rsidR="006D6B2E" w:rsidRDefault="000169B6" w:rsidP="000169B6">
            <w:r>
              <w:t xml:space="preserve">1°) </w:t>
            </w:r>
            <w:r w:rsidR="006D6B2E">
              <w:t>Déterminer la probabilité qu'un bébé pèse à la naissance entre 3 kg et 4 kg (arrondie au millième)</w:t>
            </w:r>
          </w:p>
          <w:p w:rsidR="008931DE" w:rsidRDefault="006D6B2E" w:rsidP="000169B6">
            <w:r>
              <w:t xml:space="preserve">2°) </w:t>
            </w:r>
            <w:r w:rsidR="008931DE">
              <w:t>a) Déterminer la probabilité qu'un bébé pèse à la naissance moins de 3 kg (arrondie au millième)</w:t>
            </w:r>
          </w:p>
          <w:p w:rsidR="000169B6" w:rsidRDefault="008931DE" w:rsidP="000169B6">
            <w:r>
              <w:t xml:space="preserve">2°) b) </w:t>
            </w:r>
            <w:r w:rsidR="000169B6">
              <w:t xml:space="preserve">Déterminer </w:t>
            </w:r>
            <w:r w:rsidR="0050285D">
              <w:t>la probabilité qu'un bébé pèse à la naissance plus de 4 kg (arrondie au millième)</w:t>
            </w:r>
          </w:p>
          <w:p w:rsidR="000169B6" w:rsidRDefault="006D6B2E" w:rsidP="00F6728B">
            <w:pPr>
              <w:spacing w:after="120"/>
            </w:pPr>
            <w:r>
              <w:t>3</w:t>
            </w:r>
            <w:r w:rsidR="0050285D">
              <w:t xml:space="preserve">°) </w:t>
            </w:r>
            <w:r w:rsidR="00FE1C2B">
              <w:t>Déterminer l</w:t>
            </w:r>
            <w:r w:rsidR="00F6728B">
              <w:t xml:space="preserve">a masse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F6728B">
              <w:t xml:space="preserve"> tel que la probabilité </w:t>
            </w:r>
            <w:r w:rsidR="00FE1C2B">
              <w:t>qu'un bé</w:t>
            </w:r>
            <w:r w:rsidR="00F6728B">
              <w:t xml:space="preserve">bé à la naissance pèse moins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FE1C2B">
              <w:t xml:space="preserve"> est de 0,95.</w:t>
            </w:r>
            <w:r w:rsidR="0050285D">
              <w:t xml:space="preserve"> </w:t>
            </w:r>
          </w:p>
        </w:tc>
        <w:tc>
          <w:tcPr>
            <w:tcW w:w="851" w:type="dxa"/>
            <w:vAlign w:val="center"/>
          </w:tcPr>
          <w:p w:rsidR="00F75D7E" w:rsidRPr="006E0266" w:rsidRDefault="00F75D7E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0266">
              <w:rPr>
                <w:rFonts w:ascii="Arial" w:hAnsi="Arial" w:cs="Arial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Default="006655ED">
      <w:pPr>
        <w:pStyle w:val="Titre4"/>
      </w:pPr>
      <w:r>
        <w:rPr>
          <w:bCs w:val="0"/>
        </w:rPr>
        <w:t xml:space="preserve">1°) </w:t>
      </w:r>
      <w:r w:rsidR="000169B6" w:rsidRPr="0008352C">
        <w:rPr>
          <w:bCs w:val="0"/>
        </w:rPr>
        <w:t xml:space="preserve">Probabilité de l’événement  </w:t>
      </w:r>
      <w:r w:rsidR="001E47DB">
        <w:rPr>
          <w:bCs w:val="0"/>
        </w:rPr>
        <w:t>"</w:t>
      </w:r>
      <w:r w:rsidR="006D6B2E">
        <w:t xml:space="preserve">3 &lt;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6D6B2E">
        <w:t xml:space="preserve"> &lt; 4</w:t>
      </w:r>
      <w:r w:rsidR="001E47DB">
        <w:t>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02"/>
      </w:tblGrid>
      <w:tr w:rsidR="00F75D7E" w:rsidTr="00881F56">
        <w:trPr>
          <w:jc w:val="center"/>
        </w:trPr>
        <w:tc>
          <w:tcPr>
            <w:tcW w:w="6804" w:type="dxa"/>
          </w:tcPr>
          <w:p w:rsidR="001C374F" w:rsidRPr="00423DBD" w:rsidRDefault="001C374F" w:rsidP="001C374F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1C374F" w:rsidRPr="00423DBD" w:rsidRDefault="001C374F" w:rsidP="001C374F">
            <w:pPr>
              <w:spacing w:before="60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Nc</w:t>
            </w:r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puis renseigner : (valeur inférieure, valeur supérieure, écart type, moyenne)</w:t>
            </w:r>
          </w:p>
          <w:p w:rsidR="00C36C87" w:rsidRPr="00C36C87" w:rsidRDefault="00D84BF3" w:rsidP="00F752A2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4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5A6735">
              <w:rPr>
                <w:rFonts w:ascii="Arial" w:hAnsi="Arial" w:cs="Arial"/>
              </w:rPr>
              <w:t xml:space="preserve"> </w:t>
            </w:r>
            <w:r w:rsidR="001C374F"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16pt" o:ole="">
                  <v:imagedata r:id="rId9" o:title=""/>
                </v:shape>
                <o:OLEObject Type="Embed" ProgID="Equation.DSMT4" ShapeID="_x0000_i1025" DrawAspect="Content" ObjectID="_1431799625" r:id="rId10"/>
              </w:object>
            </w:r>
            <w:r w:rsid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1C374F">
              <w:rPr>
                <w:rFonts w:ascii="Arial" w:hAnsi="Arial" w:cs="Arial"/>
              </w:rPr>
              <w:t xml:space="preserve"> </w:t>
            </w:r>
            <w:r w:rsidR="005310AA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F752A2" w:rsidRPr="001C374F">
              <w:rPr>
                <w:rFonts w:ascii="Arial" w:hAnsi="Arial" w:cs="Arial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 w:rsidR="00F752A2">
              <w:rPr>
                <w:rFonts w:ascii="Arial" w:hAnsi="Arial" w:cs="Arial"/>
              </w:rPr>
              <w:t xml:space="preserve"> </w:t>
            </w:r>
            <w:r w:rsidR="006655E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 w:rsidR="006655ED">
              <w:rPr>
                <w:rFonts w:ascii="Arial" w:hAnsi="Arial" w:cs="Arial"/>
              </w:rPr>
              <w:t xml:space="preserve"> puis</w:t>
            </w:r>
            <w:r>
              <w:rPr>
                <w:rFonts w:ascii="Arial" w:hAnsi="Arial" w:cs="Arial"/>
              </w:rPr>
              <w:t xml:space="preserve"> </w:t>
            </w:r>
            <w:r w:rsidR="00181DD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 w:rsidR="00F22BD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181DD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</w:p>
          <w:p w:rsidR="00C36C87" w:rsidRDefault="00C36C87" w:rsidP="0067148C">
            <w:pPr>
              <w:rPr>
                <w:rFonts w:ascii="Arial" w:hAnsi="Arial" w:cs="Arial"/>
              </w:rPr>
            </w:pPr>
            <w:r w:rsidRPr="006655ED">
              <w:rPr>
                <w:rFonts w:ascii="Arial" w:hAnsi="Arial" w:cs="Arial"/>
                <w:u w:val="single"/>
              </w:rPr>
              <w:t>Syntaxe de l'instruction :</w:t>
            </w:r>
            <w:r w:rsidR="0067148C" w:rsidRPr="00181DD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F2010E">
              <w:rPr>
                <w:rFonts w:ascii="Arial" w:hAnsi="Arial" w:cs="Arial"/>
              </w:rPr>
              <w:t>N</w:t>
            </w:r>
            <w:r w:rsidR="0067148C">
              <w:rPr>
                <w:rFonts w:ascii="Arial" w:hAnsi="Arial" w:cs="Arial"/>
              </w:rPr>
              <w:t>orm</w:t>
            </w:r>
            <w:r w:rsidR="00F2010E">
              <w:rPr>
                <w:rFonts w:ascii="Arial" w:hAnsi="Arial" w:cs="Arial"/>
              </w:rPr>
              <w:t>CD</w:t>
            </w:r>
            <w:proofErr w:type="spellEnd"/>
            <w:r w:rsidR="0067148C">
              <w:rPr>
                <w:rFonts w:ascii="Arial" w:hAnsi="Arial" w:cs="Arial"/>
              </w:rPr>
              <w:t>(</w:t>
            </w:r>
            <w:proofErr w:type="gramEnd"/>
            <w:r w:rsidR="0067148C">
              <w:rPr>
                <w:rFonts w:ascii="Arial" w:hAnsi="Arial" w:cs="Arial"/>
              </w:rPr>
              <w:t xml:space="preserve">Valeur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 w:rsidR="0067148C">
              <w:rPr>
                <w:rFonts w:ascii="Arial" w:hAnsi="Arial" w:cs="Arial"/>
              </w:rPr>
              <w:t xml:space="preserve">, Valeur </w:t>
            </w:r>
            <w:r>
              <w:rPr>
                <w:rFonts w:ascii="Arial" w:hAnsi="Arial" w:cs="Arial"/>
              </w:rPr>
              <w:t xml:space="preserve">sup, </w:t>
            </w:r>
            <w:r w:rsidR="00F2010E">
              <w:rPr>
                <w:rFonts w:ascii="Arial" w:hAnsi="Arial" w:cs="Arial"/>
              </w:rPr>
              <w:t>écart type , moyenne</w:t>
            </w:r>
            <w:r>
              <w:rPr>
                <w:rFonts w:ascii="Arial" w:hAnsi="Arial" w:cs="Arial"/>
              </w:rPr>
              <w:t>)</w:t>
            </w:r>
          </w:p>
          <w:p w:rsidR="00C36C87" w:rsidRDefault="00C36C87" w:rsidP="00C36C87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Attention, le paramètre utilisé en te</w:t>
            </w:r>
            <w:r w:rsidR="00181DD9">
              <w:rPr>
                <w:rFonts w:ascii="Arial" w:hAnsi="Arial" w:cs="Arial"/>
              </w:rPr>
              <w:t xml:space="preserve">rminale est la variance et non </w:t>
            </w:r>
            <w:r>
              <w:rPr>
                <w:rFonts w:ascii="Arial" w:hAnsi="Arial" w:cs="Arial"/>
              </w:rPr>
              <w:t>pas l'écart type.</w:t>
            </w:r>
          </w:p>
          <w:p w:rsidR="006655ED" w:rsidRPr="0067148C" w:rsidRDefault="0097264F" w:rsidP="00F752A2">
            <w:pPr>
              <w:spacing w:after="12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entre 3 kg et 4 kg est de 0,831.</w:t>
            </w:r>
            <w:r w:rsidR="006655ED" w:rsidRPr="0067148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</w:tcPr>
          <w:p w:rsidR="0097264F" w:rsidRDefault="00C9234B" w:rsidP="0097264F">
            <w:pPr>
              <w:spacing w:before="120" w:after="120"/>
              <w:jc w:val="center"/>
              <w:rPr>
                <w:noProof/>
                <w:lang w:bidi="ar-SA"/>
              </w:rPr>
            </w:pPr>
            <w:r w:rsidRPr="00C9234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6DE32DF" wp14:editId="75528B78">
                  <wp:extent cx="1219200" cy="6096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5D7E" w:rsidRDefault="00F75D7E" w:rsidP="0097264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Default="006655E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2°) </w:t>
      </w:r>
      <w:r w:rsidR="00745754">
        <w:rPr>
          <w:rFonts w:ascii="Arial" w:hAnsi="Arial" w:cs="Arial"/>
          <w:b/>
          <w:bCs/>
          <w:u w:val="single"/>
        </w:rPr>
        <w:t>Probabilité de</w:t>
      </w:r>
      <w:r>
        <w:rPr>
          <w:rFonts w:ascii="Arial" w:hAnsi="Arial" w:cs="Arial"/>
          <w:b/>
          <w:bCs/>
          <w:u w:val="single"/>
        </w:rPr>
        <w:t xml:space="preserve">s </w:t>
      </w:r>
      <w:r w:rsidR="00745754">
        <w:rPr>
          <w:rFonts w:ascii="Arial" w:hAnsi="Arial" w:cs="Arial"/>
          <w:b/>
          <w:bCs/>
          <w:u w:val="single"/>
        </w:rPr>
        <w:t>événement</w:t>
      </w:r>
      <w:r>
        <w:rPr>
          <w:rFonts w:ascii="Arial" w:hAnsi="Arial" w:cs="Arial"/>
          <w:b/>
          <w:bCs/>
          <w:u w:val="single"/>
        </w:rPr>
        <w:t>s</w:t>
      </w:r>
      <w:r w:rsidR="00745754">
        <w:rPr>
          <w:rFonts w:ascii="Arial" w:hAnsi="Arial" w:cs="Arial"/>
          <w:b/>
          <w:bCs/>
          <w:u w:val="single"/>
        </w:rPr>
        <w:t xml:space="preserve"> </w:t>
      </w:r>
      <w:r w:rsidR="00F75D7E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"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  <w:r>
        <w:rPr>
          <w:rFonts w:ascii="Arial" w:hAnsi="Arial" w:cs="Arial"/>
          <w:b/>
          <w:u w:val="single"/>
        </w:rPr>
        <w:t>&lt;3" et "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  <w:r>
        <w:rPr>
          <w:rFonts w:ascii="Arial" w:hAnsi="Arial" w:cs="Arial"/>
          <w:b/>
          <w:u w:val="single"/>
        </w:rPr>
        <w:t>&gt;4"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02"/>
      </w:tblGrid>
      <w:tr w:rsidR="00C337C5" w:rsidTr="000E22E3">
        <w:trPr>
          <w:jc w:val="center"/>
        </w:trPr>
        <w:tc>
          <w:tcPr>
            <w:tcW w:w="6804" w:type="dxa"/>
          </w:tcPr>
          <w:p w:rsidR="00774FB9" w:rsidRPr="00774FB9" w:rsidRDefault="000C64E1" w:rsidP="00774F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calculer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&lt;3</w:t>
            </w:r>
            <w:r w:rsidR="00774FB9">
              <w:rPr>
                <w:rFonts w:ascii="Arial" w:hAnsi="Arial" w:cs="Arial"/>
              </w:rPr>
              <w:t>) on peut saisir comme borne inférieure une valeur très petite par exemple -10</w:t>
            </w:r>
            <w:r w:rsidR="00774FB9">
              <w:rPr>
                <w:rFonts w:ascii="Arial" w:hAnsi="Arial" w:cs="Arial"/>
                <w:vertAlign w:val="superscript"/>
              </w:rPr>
              <w:t>99</w:t>
            </w:r>
            <w:r w:rsidR="00774FB9">
              <w:rPr>
                <w:rFonts w:ascii="Arial" w:hAnsi="Arial" w:cs="Arial"/>
              </w:rPr>
              <w:t>.</w:t>
            </w:r>
          </w:p>
          <w:p w:rsidR="000C64E1" w:rsidRDefault="00A67A6E" w:rsidP="0097264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0C64E1">
              <w:rPr>
                <w:rFonts w:ascii="Arial" w:hAnsi="Arial" w:cs="Arial"/>
              </w:rPr>
              <w:t>tiliser l'instruction 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0E22E3">
              <w:rPr>
                <w:rFonts w:ascii="Arial" w:hAnsi="Arial" w:cs="Arial"/>
              </w:rPr>
              <w:t>N</w:t>
            </w:r>
            <w:r w:rsidR="000C64E1">
              <w:rPr>
                <w:rFonts w:ascii="Arial" w:hAnsi="Arial" w:cs="Arial"/>
              </w:rPr>
              <w:t>ormal</w:t>
            </w:r>
            <w:r w:rsidR="000E22E3">
              <w:rPr>
                <w:rFonts w:ascii="Arial" w:hAnsi="Arial" w:cs="Arial"/>
              </w:rPr>
              <w:t>CD</w:t>
            </w:r>
            <w:proofErr w:type="spellEnd"/>
            <w:r w:rsidR="000E22E3">
              <w:rPr>
                <w:rFonts w:ascii="Arial" w:hAnsi="Arial" w:cs="Arial"/>
              </w:rPr>
              <w:t>(</w:t>
            </w:r>
            <w:proofErr w:type="gramEnd"/>
            <w:r w:rsidR="000E22E3">
              <w:rPr>
                <w:rFonts w:ascii="Arial" w:hAnsi="Arial" w:cs="Arial"/>
              </w:rPr>
              <w:t>-10^99, Valeur sup,</w:t>
            </w:r>
            <w:r w:rsidR="000C64E1">
              <w:rPr>
                <w:rFonts w:ascii="Arial" w:hAnsi="Arial" w:cs="Arial"/>
              </w:rPr>
              <w:t xml:space="preserve"> écart type</w:t>
            </w:r>
            <w:r w:rsidR="000E22E3">
              <w:rPr>
                <w:rFonts w:ascii="Arial" w:hAnsi="Arial" w:cs="Arial"/>
              </w:rPr>
              <w:t>, moyenne</w:t>
            </w:r>
            <w:r w:rsidR="000C64E1">
              <w:rPr>
                <w:rFonts w:ascii="Arial" w:hAnsi="Arial" w:cs="Arial"/>
              </w:rPr>
              <w:t>)</w:t>
            </w:r>
          </w:p>
          <w:p w:rsidR="00F22BD1" w:rsidRDefault="00F22BD1" w:rsidP="00F22BD1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F2010E" w:rsidRPr="00423DBD" w:rsidRDefault="00F2010E" w:rsidP="00F22BD1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Nc</w:t>
            </w:r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0C64E1" w:rsidRPr="00921B95" w:rsidRDefault="00921B95" w:rsidP="0097264F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774FB9"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-</w:t>
            </w:r>
            <w:r w:rsidR="00A67A6E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10 ^ 99 </w:t>
            </w:r>
            <w:r w:rsidR="00A67A6E">
              <w:rPr>
                <w:rFonts w:ascii="Arial" w:hAnsi="Arial" w:cs="Arial"/>
              </w:rPr>
              <w:t xml:space="preserve"> </w:t>
            </w:r>
            <w:r w:rsidR="00A67A6E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 </w:t>
            </w:r>
            <w:r>
              <w:rPr>
                <w:rFonts w:ascii="Arial" w:hAnsi="Arial" w:cs="Arial"/>
              </w:rPr>
              <w:t xml:space="preserve"> </w:t>
            </w:r>
            <w:r w:rsidR="00F22BD1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F22BD1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F22BD1">
              <w:rPr>
                <w:rFonts w:ascii="Arial" w:hAnsi="Arial" w:cs="Arial"/>
              </w:rPr>
              <w:t xml:space="preserve"> </w:t>
            </w:r>
            <w:r w:rsidR="00F22BD1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22BD1"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6" type="#_x0000_t75" style="width:44.25pt;height:16pt" o:ole="">
                  <v:imagedata r:id="rId9" o:title=""/>
                </v:shape>
                <o:OLEObject Type="Embed" ProgID="Equation.DSMT4" ShapeID="_x0000_i1026" DrawAspect="Content" ObjectID="_1431799626" r:id="rId12"/>
              </w:object>
            </w:r>
            <w:r w:rsidR="00F22BD1" w:rsidRPr="00921B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>
              <w:rPr>
                <w:rFonts w:ascii="Arial" w:hAnsi="Arial" w:cs="Arial"/>
              </w:rPr>
              <w:t xml:space="preserve"> </w:t>
            </w:r>
            <w:r w:rsidRPr="00921B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 w:rsidR="00F22BD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</w:p>
          <w:p w:rsidR="00921B95" w:rsidRPr="0067148C" w:rsidRDefault="00921B95" w:rsidP="0097264F">
            <w:pPr>
              <w:spacing w:after="12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moins de 3 kg est 0,144</w:t>
            </w:r>
            <w:r w:rsidR="0067148C">
              <w:rPr>
                <w:rFonts w:ascii="Arial" w:hAnsi="Arial" w:cs="Arial"/>
                <w:i/>
                <w:sz w:val="19"/>
                <w:szCs w:val="19"/>
              </w:rPr>
              <w:t>.</w:t>
            </w:r>
          </w:p>
          <w:p w:rsidR="009E660A" w:rsidRPr="00774FB9" w:rsidRDefault="009E660A" w:rsidP="009E660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calculer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&gt; </w:t>
            </w:r>
            <w:r w:rsidR="00A67A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) on peut saisir comme borne </w:t>
            </w:r>
            <w:r w:rsidR="00A67A6E">
              <w:rPr>
                <w:rFonts w:ascii="Arial" w:hAnsi="Arial" w:cs="Arial"/>
              </w:rPr>
              <w:t>supérieure</w:t>
            </w:r>
            <w:r>
              <w:rPr>
                <w:rFonts w:ascii="Arial" w:hAnsi="Arial" w:cs="Arial"/>
              </w:rPr>
              <w:t xml:space="preserve"> une valeur très grande par exemple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.</w:t>
            </w:r>
          </w:p>
          <w:p w:rsidR="009E660A" w:rsidRDefault="00A67A6E" w:rsidP="009E660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9E660A">
              <w:rPr>
                <w:rFonts w:ascii="Arial" w:hAnsi="Arial" w:cs="Arial"/>
              </w:rPr>
              <w:t>tiliser l'instruction 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F2010E">
              <w:rPr>
                <w:rFonts w:ascii="Arial" w:hAnsi="Arial" w:cs="Arial"/>
              </w:rPr>
              <w:t>NormalCD</w:t>
            </w:r>
            <w:proofErr w:type="spellEnd"/>
            <w:r w:rsidR="00F2010E">
              <w:rPr>
                <w:rFonts w:ascii="Arial" w:hAnsi="Arial" w:cs="Arial"/>
              </w:rPr>
              <w:t xml:space="preserve"> </w:t>
            </w:r>
            <w:r w:rsidR="009E660A">
              <w:rPr>
                <w:rFonts w:ascii="Arial" w:hAnsi="Arial" w:cs="Arial"/>
              </w:rPr>
              <w:t xml:space="preserve">(Valeur </w:t>
            </w:r>
            <w:proofErr w:type="spellStart"/>
            <w:r w:rsidR="009E660A">
              <w:rPr>
                <w:rFonts w:ascii="Arial" w:hAnsi="Arial" w:cs="Arial"/>
              </w:rPr>
              <w:t>inf</w:t>
            </w:r>
            <w:proofErr w:type="spellEnd"/>
            <w:r w:rsidR="009E660A">
              <w:rPr>
                <w:rFonts w:ascii="Arial" w:hAnsi="Arial" w:cs="Arial"/>
              </w:rPr>
              <w:t>, 10</w:t>
            </w:r>
            <w:r w:rsidRPr="00A67A6E">
              <w:rPr>
                <w:rFonts w:ascii="Arial" w:hAnsi="Arial" w:cs="Arial"/>
              </w:rPr>
              <w:t>^99</w:t>
            </w:r>
            <w:r w:rsidR="009E660A">
              <w:rPr>
                <w:rFonts w:ascii="Arial" w:hAnsi="Arial" w:cs="Arial"/>
              </w:rPr>
              <w:t>,</w:t>
            </w:r>
            <w:r w:rsidR="00F2010E">
              <w:rPr>
                <w:rFonts w:ascii="Arial" w:hAnsi="Arial" w:cs="Arial"/>
              </w:rPr>
              <w:t xml:space="preserve"> écart type, moyenne</w:t>
            </w:r>
            <w:r w:rsidR="009E660A">
              <w:rPr>
                <w:rFonts w:ascii="Arial" w:hAnsi="Arial" w:cs="Arial"/>
              </w:rPr>
              <w:t>)</w:t>
            </w:r>
          </w:p>
          <w:p w:rsidR="00F2010E" w:rsidRDefault="00F2010E" w:rsidP="00F2010E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9E660A" w:rsidRDefault="00F2010E" w:rsidP="00F2010E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Nc</w:t>
            </w:r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9E660A" w:rsidRPr="00921B95" w:rsidRDefault="009E660A" w:rsidP="009E660A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4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10 ^ 99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7" type="#_x0000_t75" style="width:44.25pt;height:16pt" o:ole="">
                  <v:imagedata r:id="rId9" o:title=""/>
                </v:shape>
                <o:OLEObject Type="Embed" ProgID="Equation.DSMT4" ShapeID="_x0000_i1027" DrawAspect="Content" ObjectID="_1431799627" r:id="rId13"/>
              </w:object>
            </w:r>
            <w:r w:rsidRPr="00921B95">
              <w:rPr>
                <w:rFonts w:ascii="Arial" w:hAnsi="Arial" w:cs="Arial"/>
              </w:rPr>
              <w:t xml:space="preserve"> </w:t>
            </w:r>
            <w:r w:rsidR="00C9234B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C9234B">
              <w:rPr>
                <w:rFonts w:ascii="Arial" w:hAnsi="Arial" w:cs="Arial"/>
              </w:rPr>
              <w:t xml:space="preserve"> </w:t>
            </w:r>
            <w:r w:rsidR="00C9234B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3.35 </w:t>
            </w:r>
            <w:r w:rsidR="00C923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97264F" w:rsidRPr="0097264F" w:rsidRDefault="006E0266" w:rsidP="0067148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La probabilité qu'un bébé pèse à la naissance plus de 4 kg est 0,024</w:t>
            </w:r>
            <w:r w:rsidR="0067148C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3402" w:type="dxa"/>
          </w:tcPr>
          <w:p w:rsidR="00A67A6E" w:rsidRDefault="00C9234B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9234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20D68AF" wp14:editId="5775C1A3">
                  <wp:extent cx="1219200" cy="6096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64E1" w:rsidRDefault="000C64E1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9234B" w:rsidRDefault="00C9234B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9234B" w:rsidRDefault="00C9234B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9234B" w:rsidRDefault="00C9234B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0E22E3" w:rsidRDefault="000E22E3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337C5" w:rsidRPr="004062AD" w:rsidRDefault="00C9234B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9234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4EEDB73" wp14:editId="5A657CAE">
                  <wp:extent cx="1219200" cy="6096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22E3">
              <w:rPr>
                <w:noProof/>
                <w:lang w:bidi="ar-SA"/>
              </w:rPr>
              <w:t xml:space="preserve"> </w:t>
            </w:r>
          </w:p>
        </w:tc>
      </w:tr>
    </w:tbl>
    <w:p w:rsidR="00774FB9" w:rsidRDefault="00774FB9">
      <w:pPr>
        <w:rPr>
          <w:rFonts w:ascii="Arial" w:hAnsi="Arial" w:cs="Arial"/>
          <w:b/>
          <w:bCs/>
          <w:u w:val="single"/>
        </w:rPr>
      </w:pPr>
    </w:p>
    <w:p w:rsidR="006E0266" w:rsidRPr="006E0266" w:rsidRDefault="006E0266" w:rsidP="006E026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1</m:t>
            </m:r>
          </m:sub>
        </m:sSub>
      </m:oMath>
      <w:r>
        <w:rPr>
          <w:rFonts w:ascii="Arial" w:hAnsi="Arial" w:cs="Arial"/>
          <w:b/>
          <w:bCs/>
          <w:u w:val="single"/>
        </w:rPr>
        <w:t xml:space="preserve"> tel que P( 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X&lt;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1</m:t>
            </m:r>
          </m:sub>
        </m:sSub>
      </m:oMath>
      <w:r>
        <w:rPr>
          <w:rFonts w:ascii="Arial" w:hAnsi="Arial" w:cs="Arial"/>
          <w:b/>
          <w:bCs/>
          <w:u w:val="single"/>
        </w:rPr>
        <w:t>) = 0,95</w:t>
      </w:r>
    </w:p>
    <w:p w:rsidR="006E0266" w:rsidRDefault="006E0266" w:rsidP="006E026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02"/>
      </w:tblGrid>
      <w:tr w:rsidR="006E0266" w:rsidTr="00F2010E">
        <w:trPr>
          <w:jc w:val="center"/>
        </w:trPr>
        <w:tc>
          <w:tcPr>
            <w:tcW w:w="6804" w:type="dxa"/>
          </w:tcPr>
          <w:p w:rsidR="00BC26B3" w:rsidRDefault="00BC26B3" w:rsidP="00BC26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l'instruction : </w:t>
            </w:r>
            <w:proofErr w:type="spellStart"/>
            <w:proofErr w:type="gramStart"/>
            <w:r w:rsidR="00BC081B">
              <w:rPr>
                <w:rFonts w:ascii="Arial" w:hAnsi="Arial" w:cs="Arial"/>
              </w:rPr>
              <w:t>InvN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probabilité, écart type</w:t>
            </w:r>
            <w:r w:rsidR="00C9234B">
              <w:rPr>
                <w:rFonts w:ascii="Arial" w:hAnsi="Arial" w:cs="Arial"/>
              </w:rPr>
              <w:t>, moyenne</w:t>
            </w:r>
            <w:r>
              <w:rPr>
                <w:rFonts w:ascii="Arial" w:hAnsi="Arial" w:cs="Arial"/>
              </w:rPr>
              <w:t>)</w:t>
            </w:r>
          </w:p>
          <w:p w:rsidR="006E0266" w:rsidRDefault="00BC26B3" w:rsidP="00754A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="006E0266">
              <w:rPr>
                <w:rFonts w:ascii="Arial" w:hAnsi="Arial" w:cs="Arial"/>
              </w:rPr>
              <w:t xml:space="preserve">  </w:t>
            </w:r>
            <w:r w:rsidR="003F0CD0" w:rsidRPr="00181DD9">
              <w:rPr>
                <w:rFonts w:ascii="Arial" w:hAnsi="Arial" w:cs="Arial"/>
                <w:b/>
                <w:bCs/>
                <w:bdr w:val="single" w:sz="4" w:space="0" w:color="auto"/>
              </w:rPr>
              <w:t>DISTR</w:t>
            </w:r>
            <w:r w:rsidR="003F0CD0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(touches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</w:t>
            </w:r>
            <w:r w:rsidR="003F0CD0">
              <w:rPr>
                <w:rFonts w:ascii="Arial" w:hAnsi="Arial" w:cs="Arial"/>
              </w:rPr>
              <w:t xml:space="preserve"> 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 w:rsidR="006E0266">
              <w:rPr>
                <w:rFonts w:ascii="Arial" w:hAnsi="Arial" w:cs="Arial"/>
              </w:rPr>
              <w:t xml:space="preserve">) </w:t>
            </w:r>
          </w:p>
          <w:p w:rsidR="00DE0804" w:rsidRDefault="00F2010E" w:rsidP="00754AA7">
            <w:pPr>
              <w:spacing w:after="120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InvN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6E0266" w:rsidRPr="00F2010E" w:rsidRDefault="00F2010E" w:rsidP="00754AA7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</w:t>
            </w:r>
            <w:r w:rsidR="00BC26B3">
              <w:rPr>
                <w:rFonts w:ascii="Arial" w:hAnsi="Arial" w:cs="Arial"/>
                <w:i/>
                <w:sz w:val="18"/>
                <w:szCs w:val="18"/>
                <w:lang w:val="de-DE"/>
              </w:rPr>
              <w:t>uis</w:t>
            </w:r>
            <w:proofErr w:type="spellEnd"/>
            <w:r w:rsidR="00BC26B3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BC26B3"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="006E0266"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 w:rsidR="006E0266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E725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0,</w:t>
            </w:r>
            <w:r w:rsidR="00BC26B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9</w:t>
            </w:r>
            <w:r w:rsidR="00DE725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8" type="#_x0000_t75" style="width:44.25pt;height:16pt" o:ole="">
                  <v:imagedata r:id="rId9" o:title=""/>
                </v:shape>
                <o:OLEObject Type="Embed" ProgID="Equation.DSMT4" ShapeID="_x0000_i1028" DrawAspect="Content" ObjectID="_1431799628" r:id="rId16"/>
              </w:object>
            </w:r>
            <w:r w:rsidRPr="00F2010E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 w:rsidR="006E0266">
              <w:rPr>
                <w:rFonts w:ascii="Arial" w:hAnsi="Arial" w:cs="Arial"/>
              </w:rPr>
              <w:t xml:space="preserve"> 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3F0CD0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</w:p>
          <w:p w:rsidR="006E0266" w:rsidRPr="0097264F" w:rsidRDefault="00DE7253" w:rsidP="00BC26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Il y a 95% de chance qu'un bébé pèse </w:t>
            </w:r>
            <w:r w:rsidR="00BC26B3">
              <w:rPr>
                <w:rFonts w:ascii="Arial" w:hAnsi="Arial" w:cs="Arial"/>
                <w:i/>
              </w:rPr>
              <w:t>moins de 3</w:t>
            </w:r>
            <w:r>
              <w:rPr>
                <w:rFonts w:ascii="Arial" w:hAnsi="Arial" w:cs="Arial"/>
                <w:i/>
              </w:rPr>
              <w:t>,</w:t>
            </w:r>
            <w:r w:rsidR="00BC26B3">
              <w:rPr>
                <w:rFonts w:ascii="Arial" w:hAnsi="Arial" w:cs="Arial"/>
                <w:i/>
              </w:rPr>
              <w:t>893</w:t>
            </w:r>
            <w:r>
              <w:rPr>
                <w:rFonts w:ascii="Arial" w:hAnsi="Arial" w:cs="Arial"/>
                <w:i/>
              </w:rPr>
              <w:t xml:space="preserve"> kg à la naissance.</w:t>
            </w:r>
          </w:p>
        </w:tc>
        <w:tc>
          <w:tcPr>
            <w:tcW w:w="3402" w:type="dxa"/>
          </w:tcPr>
          <w:p w:rsidR="00DE7253" w:rsidRDefault="00C9234B" w:rsidP="00DE725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9234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A4D5177" wp14:editId="133B1747">
                  <wp:extent cx="12192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26B3" w:rsidRPr="004062AD" w:rsidRDefault="00BC26B3" w:rsidP="00DE725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042EEB" w:rsidRDefault="00042EEB" w:rsidP="00042EEB">
      <w:pPr>
        <w:tabs>
          <w:tab w:val="left" w:pos="426"/>
        </w:tabs>
        <w:spacing w:before="240"/>
        <w:rPr>
          <w:rFonts w:ascii="Comic Sans MS" w:hAnsi="Comic Sans MS" w:cs="Arial"/>
          <w:b/>
          <w:bCs/>
          <w:sz w:val="32"/>
          <w:szCs w:val="32"/>
          <w:u w:val="single"/>
        </w:rPr>
      </w:pPr>
    </w:p>
    <w:p w:rsidR="00F75D7E" w:rsidRDefault="00F75D7E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lastRenderedPageBreak/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 w:rsidR="007C2587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 xml:space="preserve">Compléments </w:t>
      </w:r>
    </w:p>
    <w:p w:rsidR="006C4AA1" w:rsidRPr="00332088" w:rsidRDefault="006C4AA1" w:rsidP="006C4AA1">
      <w:pPr>
        <w:spacing w:before="120" w:after="60"/>
        <w:rPr>
          <w:rFonts w:ascii="Arial" w:hAnsi="Arial" w:cs="Arial"/>
          <w:b/>
          <w:u w:val="single"/>
        </w:rPr>
      </w:pPr>
      <w:r w:rsidRPr="00332088">
        <w:rPr>
          <w:rFonts w:ascii="Arial" w:hAnsi="Arial" w:cs="Arial"/>
          <w:b/>
          <w:u w:val="single"/>
        </w:rPr>
        <w:t xml:space="preserve">Obtenir la </w:t>
      </w:r>
      <w:r>
        <w:rPr>
          <w:rFonts w:ascii="Arial" w:hAnsi="Arial" w:cs="Arial"/>
          <w:b/>
          <w:u w:val="single"/>
        </w:rPr>
        <w:t xml:space="preserve">représentation graphique de la fonction de densité de 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02"/>
      </w:tblGrid>
      <w:tr w:rsidR="006C4AA1" w:rsidTr="00D07969">
        <w:trPr>
          <w:jc w:val="center"/>
        </w:trPr>
        <w:tc>
          <w:tcPr>
            <w:tcW w:w="6804" w:type="dxa"/>
          </w:tcPr>
          <w:p w:rsidR="00520CEF" w:rsidRDefault="00DE0804" w:rsidP="00AB3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Touche </w:t>
            </w:r>
            <w:r w:rsidR="00520CEF" w:rsidRPr="00DE0804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Menu</w:t>
            </w:r>
            <w:r w:rsidR="00520C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icone</w:t>
            </w:r>
            <w:r w:rsidR="00520C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Graphe</w:t>
            </w:r>
            <w:r w:rsidR="003F0CD0">
              <w:rPr>
                <w:rFonts w:ascii="Arial" w:hAnsi="Arial" w:cs="Arial"/>
              </w:rPr>
              <w:t xml:space="preserve"> </w:t>
            </w:r>
            <w:r w:rsidR="0084274E">
              <w:rPr>
                <w:rFonts w:ascii="Arial" w:hAnsi="Arial" w:cs="Arial"/>
              </w:rPr>
              <w:t>puis saisir la fonction de densité en Y1 comme ci-contre</w:t>
            </w:r>
            <w:r w:rsidR="00520CEF">
              <w:rPr>
                <w:rFonts w:ascii="Arial" w:hAnsi="Arial" w:cs="Arial"/>
              </w:rPr>
              <w:t xml:space="preserve"> </w:t>
            </w:r>
          </w:p>
          <w:p w:rsidR="0084274E" w:rsidRPr="00423DBD" w:rsidRDefault="0084274E" w:rsidP="00AB3375">
            <w:pPr>
              <w:autoSpaceDE w:val="0"/>
              <w:autoSpaceDN w:val="0"/>
              <w:adjustRightInd w:val="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L’instruction </w:t>
            </w:r>
            <w:proofErr w:type="spellStart"/>
            <w:r w:rsidRPr="00042EE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NormPD</w:t>
            </w:r>
            <w:proofErr w:type="spellEnd"/>
            <w:r>
              <w:rPr>
                <w:rFonts w:ascii="Arial" w:hAnsi="Arial" w:cs="Arial"/>
              </w:rPr>
              <w:t xml:space="preserve"> s’obtient avec le 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puis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6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et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DIST </w:t>
            </w:r>
            <w:r w:rsidR="00042EEB">
              <w:rPr>
                <w:rFonts w:ascii="Arial" w:hAnsi="Arial" w:cs="Arial"/>
              </w:rPr>
              <w:t xml:space="preserve">,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  <w:r w:rsidR="00042EEB">
              <w:rPr>
                <w:rFonts w:ascii="Arial" w:hAnsi="Arial" w:cs="Arial"/>
              </w:rPr>
              <w:t xml:space="preserve"> et enfin </w:t>
            </w:r>
            <w:r w:rsidR="00042EEB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042EEB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</w:p>
          <w:p w:rsidR="00520CEF" w:rsidRDefault="00520CEF" w:rsidP="00520CEF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X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D07969">
              <w:rPr>
                <w:rFonts w:ascii="Arial" w:hAnsi="Arial" w:cs="Arial"/>
              </w:rPr>
              <w:t xml:space="preserve"> </w:t>
            </w:r>
            <w:r w:rsidR="00D07969"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9" type="#_x0000_t75" style="width:44.25pt;height:16pt" o:ole="">
                  <v:imagedata r:id="rId9" o:title=""/>
                </v:shape>
                <o:OLEObject Type="Embed" ProgID="Equation.DSMT4" ShapeID="_x0000_i1029" DrawAspect="Content" ObjectID="_1431799629" r:id="rId18"/>
              </w:object>
            </w:r>
            <w:r w:rsidR="00D0796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07969">
              <w:rPr>
                <w:rFonts w:ascii="Arial" w:hAnsi="Arial" w:cs="Arial"/>
              </w:rPr>
              <w:t xml:space="preserve"> </w:t>
            </w:r>
            <w:r w:rsidR="00D07969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D0796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D079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3.35 </w:t>
            </w:r>
            <w:r>
              <w:rPr>
                <w:rFonts w:ascii="Arial" w:hAnsi="Arial" w:cs="Arial"/>
              </w:rPr>
              <w:t xml:space="preserve">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3F0CD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 w:rsidR="00D0796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</w:p>
          <w:p w:rsidR="0055524B" w:rsidRDefault="006C4AA1" w:rsidP="0055524B">
            <w:pPr>
              <w:rPr>
                <w:rFonts w:ascii="Arial" w:hAnsi="Arial" w:cs="Arial"/>
              </w:rPr>
            </w:pPr>
            <w:r w:rsidRPr="00BA5943">
              <w:rPr>
                <w:rFonts w:ascii="Arial" w:hAnsi="Arial" w:cs="Arial"/>
              </w:rPr>
              <w:t xml:space="preserve">Instruction </w:t>
            </w:r>
            <w:r w:rsidR="00D07969" w:rsidRPr="00D07969">
              <w:rPr>
                <w:rFonts w:ascii="Arial" w:hAnsi="Arial" w:cs="Arial"/>
                <w:b/>
                <w:bCs/>
                <w:bdr w:val="single" w:sz="4" w:space="0" w:color="auto"/>
              </w:rPr>
              <w:t>V-</w:t>
            </w:r>
            <w:r w:rsidR="008056D8">
              <w:rPr>
                <w:rFonts w:ascii="Arial" w:hAnsi="Arial" w:cs="Arial"/>
                <w:b/>
                <w:bCs/>
                <w:bdr w:val="single" w:sz="4" w:space="0" w:color="auto"/>
              </w:rPr>
              <w:t>WINDOW</w:t>
            </w:r>
            <w:r w:rsidRPr="00BA5943">
              <w:rPr>
                <w:rFonts w:ascii="Arial" w:hAnsi="Arial" w:cs="Arial"/>
              </w:rPr>
              <w:t xml:space="preserve"> </w:t>
            </w:r>
          </w:p>
          <w:p w:rsidR="00B2139B" w:rsidRDefault="00B2139B" w:rsidP="00555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Régler les paramètres comme sur l’écran ci-contre</w:t>
            </w:r>
            <w:r w:rsidR="003A621F">
              <w:rPr>
                <w:rFonts w:ascii="Arial" w:hAnsi="Arial" w:cs="Arial"/>
              </w:rPr>
              <w:t xml:space="preserve"> </w:t>
            </w:r>
          </w:p>
          <w:p w:rsidR="00B2139B" w:rsidRPr="00294101" w:rsidRDefault="00B2139B" w:rsidP="0055524B">
            <w:proofErr w:type="spellStart"/>
            <w:r>
              <w:rPr>
                <w:rFonts w:ascii="Arial" w:hAnsi="Arial" w:cs="Arial"/>
              </w:rPr>
              <w:t>Xmin</w:t>
            </w:r>
            <w:proofErr w:type="spellEnd"/>
            <w:r>
              <w:rPr>
                <w:rFonts w:ascii="Arial" w:hAnsi="Arial" w:cs="Arial"/>
              </w:rPr>
              <w:t xml:space="preserve"> = m-4</w:t>
            </w:r>
            <w:r w:rsidRPr="00B2139B">
              <w:rPr>
                <w:rFonts w:ascii="Arial" w:hAnsi="Arial" w:cs="Arial"/>
              </w:rPr>
              <w:t>σ</w:t>
            </w:r>
            <w:r>
              <w:t xml:space="preserve"> </w:t>
            </w:r>
            <w:r w:rsidRPr="00294101">
              <w:rPr>
                <w:rFonts w:ascii="Arial" w:hAnsi="Arial" w:cs="Arial"/>
                <w:i/>
              </w:rPr>
              <w:t>soit 3.35-4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2.03</w:t>
            </w:r>
          </w:p>
          <w:p w:rsidR="00520CEF" w:rsidRDefault="00B2139B" w:rsidP="0055524B">
            <w:pPr>
              <w:rPr>
                <w:rFonts w:ascii="Cambria Math" w:hAnsi="Cambria Math"/>
                <w:i/>
              </w:rPr>
            </w:pPr>
            <w:proofErr w:type="spellStart"/>
            <w:r w:rsidRPr="00B2139B">
              <w:rPr>
                <w:rFonts w:ascii="Arial" w:hAnsi="Arial" w:cs="Arial"/>
              </w:rPr>
              <w:t>Xmax</w:t>
            </w:r>
            <w:proofErr w:type="spellEnd"/>
            <w:r w:rsidRPr="00B2139B">
              <w:rPr>
                <w:rFonts w:ascii="Arial" w:hAnsi="Arial" w:cs="Arial"/>
              </w:rPr>
              <w:t xml:space="preserve"> = m+4σ</w:t>
            </w:r>
            <w:r>
              <w:t xml:space="preserve">  </w:t>
            </w:r>
            <w:r w:rsidRPr="00294101">
              <w:rPr>
                <w:rFonts w:ascii="Arial" w:hAnsi="Arial" w:cs="Arial"/>
                <w:i/>
              </w:rPr>
              <w:t>soit 3.35+4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4.67</w:t>
            </w:r>
          </w:p>
          <w:p w:rsidR="00B5487A" w:rsidRDefault="007F41EA" w:rsidP="00B2139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Remarque : </w:t>
            </w:r>
            <w:r w:rsidRPr="00E1081C">
              <w:rPr>
                <w:rFonts w:ascii="Arial" w:hAnsi="Arial" w:cs="Arial"/>
                <w:i/>
              </w:rPr>
              <w:t>On a choisi ces bornes</w:t>
            </w:r>
            <w:r w:rsidR="00B5487A" w:rsidRPr="00E1081C">
              <w:rPr>
                <w:rFonts w:ascii="Arial" w:hAnsi="Arial" w:cs="Arial"/>
                <w:i/>
              </w:rPr>
              <w:t xml:space="preserve"> </w:t>
            </w:r>
            <w:r w:rsidRPr="00E1081C">
              <w:rPr>
                <w:rFonts w:ascii="Arial" w:hAnsi="Arial" w:cs="Arial"/>
                <w:i/>
              </w:rPr>
              <w:t>car l'</w:t>
            </w:r>
            <w:r w:rsidR="00B5487A" w:rsidRPr="00E1081C">
              <w:rPr>
                <w:rFonts w:ascii="Arial" w:hAnsi="Arial" w:cs="Arial"/>
                <w:i/>
              </w:rPr>
              <w:t>intervalle [m-4σ ; m+4σ] contient la quasi-totalité des valeurs</w:t>
            </w:r>
            <w:r w:rsidR="001773D5" w:rsidRPr="00E1081C">
              <w:rPr>
                <w:rFonts w:ascii="Arial" w:hAnsi="Arial" w:cs="Arial"/>
                <w:i/>
              </w:rPr>
              <w:t xml:space="preserve"> (plus de 99,99%)</w:t>
            </w:r>
            <w:r w:rsidR="00B5487A" w:rsidRPr="00E1081C">
              <w:rPr>
                <w:rFonts w:ascii="Arial" w:hAnsi="Arial" w:cs="Arial"/>
                <w:i/>
              </w:rPr>
              <w:t xml:space="preserve">. </w:t>
            </w:r>
            <w:r w:rsidR="00B5487A" w:rsidRPr="00E1081C">
              <w:rPr>
                <w:i/>
              </w:rPr>
              <w:t xml:space="preserve">  </w:t>
            </w:r>
          </w:p>
          <w:p w:rsidR="006C4AA1" w:rsidRDefault="00B2139B" w:rsidP="00B2139B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</w:pPr>
            <w:r>
              <w:rPr>
                <w:rFonts w:ascii="Arial" w:hAnsi="Arial" w:cs="Arial"/>
              </w:rPr>
              <w:t xml:space="preserve">Tracer la courbe de la densité de probabilité </w:t>
            </w:r>
            <w:r w:rsidR="00B5487A">
              <w:rPr>
                <w:rFonts w:ascii="Arial" w:hAnsi="Arial" w:cs="Arial"/>
              </w:rPr>
              <w:t>avec</w:t>
            </w:r>
            <w:r>
              <w:rPr>
                <w:rFonts w:ascii="Arial" w:hAnsi="Arial" w:cs="Arial"/>
              </w:rPr>
              <w:t xml:space="preserve"> le menu ZOOM</w:t>
            </w:r>
            <w:r w:rsidR="00763FAE">
              <w:rPr>
                <w:rFonts w:ascii="Arial" w:hAnsi="Arial" w:cs="Arial"/>
              </w:rPr>
              <w:t xml:space="preserve"> (choix </w:t>
            </w:r>
            <w:proofErr w:type="gramStart"/>
            <w:r w:rsidR="00763FAE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763FAE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 w:rsidR="00763FAE"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, sélectionner </w:t>
            </w:r>
            <w:r w:rsidR="00763FA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AUTO</w:t>
            </w:r>
          </w:p>
          <w:p w:rsidR="00B5487A" w:rsidRPr="007C2587" w:rsidRDefault="00B5487A" w:rsidP="00B2139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520CEF" w:rsidRDefault="00042EEB" w:rsidP="00AB337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EE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EBC9831" wp14:editId="54278344">
                  <wp:extent cx="1219200" cy="6096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4659" w:rsidRDefault="009E4659" w:rsidP="00AB3375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B5487A" w:rsidRDefault="00042EEB" w:rsidP="00AB3375">
            <w:pPr>
              <w:jc w:val="center"/>
              <w:rPr>
                <w:rFonts w:ascii="Arial" w:hAnsi="Arial" w:cs="Arial"/>
              </w:rPr>
            </w:pPr>
            <w:r w:rsidRPr="00042EE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889D70C" wp14:editId="6B0BC28B">
                  <wp:extent cx="1219200" cy="6096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2EEB" w:rsidRDefault="00042EEB" w:rsidP="00AB3375">
            <w:pPr>
              <w:jc w:val="center"/>
              <w:rPr>
                <w:rFonts w:ascii="Arial" w:hAnsi="Arial" w:cs="Arial"/>
              </w:rPr>
            </w:pPr>
          </w:p>
          <w:p w:rsidR="006C4AA1" w:rsidRPr="005F546F" w:rsidRDefault="006C4AA1" w:rsidP="00AB337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545DB">
              <w:rPr>
                <w:rFonts w:ascii="Arial" w:hAnsi="Arial" w:cs="Arial"/>
              </w:rPr>
              <w:t xml:space="preserve"> </w:t>
            </w:r>
            <w:r w:rsidR="00042EEB" w:rsidRPr="00042EE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5905096" wp14:editId="4C706F58">
                  <wp:extent cx="1219200" cy="6096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AA1" w:rsidRDefault="006C4AA1" w:rsidP="00DE7253">
      <w:pPr>
        <w:pStyle w:val="Titre4"/>
        <w:rPr>
          <w:bCs w:val="0"/>
        </w:rPr>
      </w:pPr>
    </w:p>
    <w:p w:rsidR="00DE7253" w:rsidRDefault="00DE7253" w:rsidP="00DE7253">
      <w:pPr>
        <w:pStyle w:val="Titre4"/>
      </w:pPr>
      <w:r w:rsidRPr="0008352C">
        <w:rPr>
          <w:bCs w:val="0"/>
        </w:rPr>
        <w:t xml:space="preserve">Probabilité de l’événement  </w:t>
      </w:r>
      <w:r>
        <w:rPr>
          <w:bCs w:val="0"/>
        </w:rPr>
        <w:t>"</w:t>
      </w:r>
      <w:r>
        <w:t xml:space="preserve">3 &lt; </w:t>
      </w:r>
      <w:r w:rsidRPr="004062C9">
        <w:rPr>
          <w:i/>
        </w:rPr>
        <w:t>X</w:t>
      </w:r>
      <w:r>
        <w:t xml:space="preserve"> &lt; 4" en utilisant la fonction de densité et les intégrales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467869">
        <w:trPr>
          <w:jc w:val="center"/>
        </w:trPr>
        <w:tc>
          <w:tcPr>
            <w:tcW w:w="5103" w:type="dxa"/>
          </w:tcPr>
          <w:p w:rsidR="006C4AA1" w:rsidRDefault="006C4AA1" w:rsidP="006C4AA1">
            <w:pPr>
              <w:spacing w:before="120" w:after="120"/>
              <w:rPr>
                <w:rFonts w:ascii="Arial" w:hAnsi="Arial" w:cs="Arial"/>
              </w:rPr>
            </w:pPr>
            <w:r w:rsidRPr="00BA5943">
              <w:rPr>
                <w:rFonts w:ascii="Arial" w:hAnsi="Arial" w:cs="Arial"/>
              </w:rPr>
              <w:t xml:space="preserve">Instruction </w:t>
            </w:r>
            <w:r w:rsidR="00D845D3">
              <w:rPr>
                <w:rFonts w:ascii="Arial" w:hAnsi="Arial" w:cs="Arial"/>
                <w:b/>
                <w:bCs/>
                <w:bdr w:val="single" w:sz="4" w:space="0" w:color="auto"/>
              </w:rPr>
              <w:t>G-</w:t>
            </w:r>
            <w:proofErr w:type="spellStart"/>
            <w:r w:rsidR="00D845D3">
              <w:rPr>
                <w:rFonts w:ascii="Arial" w:hAnsi="Arial" w:cs="Arial"/>
                <w:b/>
                <w:bCs/>
                <w:bdr w:val="single" w:sz="4" w:space="0" w:color="auto"/>
              </w:rPr>
              <w:t>Solv</w:t>
            </w:r>
            <w:proofErr w:type="spellEnd"/>
            <w:r w:rsidRPr="00BA5943">
              <w:rPr>
                <w:rFonts w:ascii="Arial" w:hAnsi="Arial" w:cs="Arial"/>
              </w:rPr>
              <w:t xml:space="preserve"> (touche</w:t>
            </w:r>
            <w:r w:rsidR="00D845D3">
              <w:rPr>
                <w:rFonts w:ascii="Arial" w:hAnsi="Arial" w:cs="Arial"/>
              </w:rPr>
              <w:t xml:space="preserve">s </w:t>
            </w:r>
            <w:r w:rsidR="00D845D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SHIFT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D845D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F5</w:t>
            </w:r>
            <w:r w:rsidRPr="00BA5943">
              <w:rPr>
                <w:rFonts w:ascii="Arial" w:hAnsi="Arial" w:cs="Arial"/>
                <w:vertAlign w:val="superscript"/>
              </w:rPr>
              <w:t xml:space="preserve"> </w:t>
            </w:r>
            <w:r w:rsidRPr="00BA5943">
              <w:rPr>
                <w:rFonts w:ascii="Arial" w:hAnsi="Arial" w:cs="Arial"/>
              </w:rPr>
              <w:t>)</w:t>
            </w:r>
            <w:proofErr w:type="gramEnd"/>
            <w:r w:rsidRPr="00BA5943">
              <w:rPr>
                <w:rFonts w:ascii="Arial" w:hAnsi="Arial" w:cs="Arial"/>
              </w:rPr>
              <w:t xml:space="preserve"> </w:t>
            </w:r>
            <w:r w:rsidR="00D845D3">
              <w:rPr>
                <w:rFonts w:ascii="Arial" w:hAnsi="Arial" w:cs="Arial"/>
              </w:rPr>
              <w:t>puis</w:t>
            </w:r>
            <w:r w:rsidR="00D845D3" w:rsidRPr="00423DBD">
              <w:rPr>
                <w:rFonts w:ascii="Arial" w:hAnsi="Arial" w:cs="Arial"/>
              </w:rPr>
              <w:t xml:space="preserve"> choix </w:t>
            </w:r>
            <w:r w:rsidR="00D845D3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D845D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6</w:t>
            </w:r>
            <w:r w:rsidR="00D845D3">
              <w:rPr>
                <w:rFonts w:ascii="Arial" w:hAnsi="Arial" w:cs="Arial"/>
              </w:rPr>
              <w:t xml:space="preserve"> ; </w:t>
            </w:r>
            <w:r w:rsidR="00D845D3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D845D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D845D3">
              <w:rPr>
                <w:rFonts w:ascii="Arial" w:hAnsi="Arial" w:cs="Arial"/>
              </w:rPr>
              <w:t>pour l’instruction</w:t>
            </w:r>
            <w:r>
              <w:rPr>
                <w:rFonts w:ascii="Arial" w:hAnsi="Arial" w:cs="Arial"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b/>
                      <w:bCs/>
                      <w:bdr w:val="single" w:sz="4" w:space="0" w:color="auto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bdr w:val="single" w:sz="4" w:space="0" w:color="auto"/>
                    </w:rPr>
                    <m:t>dx</m:t>
                  </m:r>
                </m:e>
              </m:nary>
            </m:oMath>
          </w:p>
          <w:p w:rsidR="006C4AA1" w:rsidRDefault="00D845D3" w:rsidP="006C4AA1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Saisir la b</w:t>
            </w:r>
            <w:r w:rsidR="006C4AA1">
              <w:rPr>
                <w:rFonts w:ascii="Arial" w:hAnsi="Arial" w:cs="Arial"/>
              </w:rPr>
              <w:t>orne Inf</w:t>
            </w:r>
            <w:r>
              <w:rPr>
                <w:rFonts w:ascii="Arial" w:hAnsi="Arial" w:cs="Arial"/>
              </w:rPr>
              <w:t>érieure,</w:t>
            </w:r>
            <w:r w:rsidR="006C4AA1">
              <w:rPr>
                <w:rFonts w:ascii="Arial" w:hAnsi="Arial" w:cs="Arial"/>
              </w:rPr>
              <w:t xml:space="preserve"> 3 </w:t>
            </w:r>
            <w:r>
              <w:rPr>
                <w:rFonts w:ascii="Arial" w:hAnsi="Arial" w:cs="Arial"/>
              </w:rPr>
              <w:t xml:space="preserve">puis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ascii="Arial" w:hAnsi="Arial" w:cs="Arial"/>
              </w:rPr>
              <w:t xml:space="preserve"> </w:t>
            </w:r>
            <w:r w:rsidR="006C4AA1">
              <w:rPr>
                <w:rFonts w:ascii="Arial" w:hAnsi="Arial" w:cs="Arial"/>
              </w:rPr>
              <w:t xml:space="preserve">et </w:t>
            </w:r>
            <w:r>
              <w:rPr>
                <w:rFonts w:ascii="Arial" w:hAnsi="Arial" w:cs="Arial"/>
              </w:rPr>
              <w:t>la b</w:t>
            </w:r>
            <w:r w:rsidR="006C4AA1">
              <w:rPr>
                <w:rFonts w:ascii="Arial" w:hAnsi="Arial" w:cs="Arial"/>
              </w:rPr>
              <w:t xml:space="preserve">orne </w:t>
            </w:r>
            <w:r>
              <w:rPr>
                <w:rFonts w:ascii="Arial" w:hAnsi="Arial" w:cs="Arial"/>
              </w:rPr>
              <w:t>s</w:t>
            </w:r>
            <w:r w:rsidR="006C4AA1">
              <w:rPr>
                <w:rFonts w:ascii="Arial" w:hAnsi="Arial" w:cs="Arial"/>
              </w:rPr>
              <w:t>up</w:t>
            </w:r>
            <w:r>
              <w:rPr>
                <w:rFonts w:ascii="Arial" w:hAnsi="Arial" w:cs="Arial"/>
              </w:rPr>
              <w:t xml:space="preserve">érieure, 4 puis </w:t>
            </w:r>
            <w:proofErr w:type="gramStart"/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="006C4A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  <w:proofErr w:type="gramEnd"/>
          </w:p>
          <w:p w:rsidR="006C4AA1" w:rsidRPr="006C4AA1" w:rsidRDefault="006C4AA1" w:rsidP="006C4AA1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On retrouve la probabilité calculée auparavant.</w:t>
            </w:r>
          </w:p>
        </w:tc>
        <w:tc>
          <w:tcPr>
            <w:tcW w:w="5103" w:type="dxa"/>
          </w:tcPr>
          <w:p w:rsidR="006C4AA1" w:rsidRDefault="00042EEB" w:rsidP="00D845D3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042EE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6245F0C" wp14:editId="6C5F3C01">
                  <wp:extent cx="1219200" cy="6096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4AA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042EE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6C3C419" wp14:editId="6F46A7D4">
                  <wp:extent cx="1219200" cy="6096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B056CC" w:rsidRPr="00B056CC" w:rsidRDefault="00B056CC" w:rsidP="00B056CC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 w:rsidRPr="00B056CC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sym w:font="Symbol" w:char="F0DE"/>
      </w:r>
      <w:r w:rsidRPr="00B056CC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ab/>
        <w:t>Commentaires</w:t>
      </w:r>
    </w:p>
    <w:p w:rsidR="00B056CC" w:rsidRDefault="00B056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804"/>
      </w:tblGrid>
      <w:tr w:rsidR="000E4B19" w:rsidTr="00BC7C6D">
        <w:trPr>
          <w:jc w:val="center"/>
        </w:trPr>
        <w:tc>
          <w:tcPr>
            <w:tcW w:w="3402" w:type="dxa"/>
          </w:tcPr>
          <w:p w:rsidR="002177C6" w:rsidRDefault="000E4B19" w:rsidP="00BC7C6D">
            <w:pPr>
              <w:pStyle w:val="Commentair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est possible de </w:t>
            </w:r>
            <w:r w:rsidR="00755BAB">
              <w:rPr>
                <w:rFonts w:ascii="Arial" w:hAnsi="Arial" w:cs="Arial"/>
              </w:rPr>
              <w:t>calcul</w:t>
            </w:r>
            <w:r w:rsidR="002177C6">
              <w:rPr>
                <w:rFonts w:ascii="Arial" w:hAnsi="Arial" w:cs="Arial"/>
              </w:rPr>
              <w:t xml:space="preserve">er </w:t>
            </w:r>
            <w:r w:rsidR="00755BAB">
              <w:rPr>
                <w:rFonts w:ascii="Arial" w:hAnsi="Arial" w:cs="Arial"/>
              </w:rPr>
              <w:t>de</w:t>
            </w:r>
            <w:r w:rsidR="002177C6">
              <w:rPr>
                <w:rFonts w:ascii="Arial" w:hAnsi="Arial" w:cs="Arial"/>
              </w:rPr>
              <w:t>s</w:t>
            </w:r>
            <w:r w:rsidR="00755BAB">
              <w:rPr>
                <w:rFonts w:ascii="Arial" w:hAnsi="Arial" w:cs="Arial"/>
              </w:rPr>
              <w:t xml:space="preserve"> probabilité</w:t>
            </w:r>
            <w:r w:rsidR="002177C6">
              <w:rPr>
                <w:rFonts w:ascii="Arial" w:hAnsi="Arial" w:cs="Arial"/>
              </w:rPr>
              <w:t>s en travaillant dans le menu Statistique</w:t>
            </w:r>
            <w:r w:rsidR="00EC4486">
              <w:rPr>
                <w:rFonts w:ascii="Arial" w:hAnsi="Arial" w:cs="Arial"/>
              </w:rPr>
              <w:t xml:space="preserve"> : </w:t>
            </w:r>
            <w:r w:rsidR="00EC4486" w:rsidRPr="00423DBD">
              <w:rPr>
                <w:rFonts w:ascii="Arial" w:hAnsi="Arial" w:cs="Arial"/>
              </w:rPr>
              <w:t xml:space="preserve">choix </w:t>
            </w:r>
            <w:r w:rsidR="00EC448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EC448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EC4486" w:rsidRPr="00423DBD">
              <w:rPr>
                <w:rFonts w:ascii="Arial" w:hAnsi="Arial" w:cs="Arial"/>
              </w:rPr>
              <w:t xml:space="preserve"> </w:t>
            </w:r>
            <w:proofErr w:type="gramStart"/>
            <w:r w:rsidR="00EC4486">
              <w:rPr>
                <w:rFonts w:ascii="Arial" w:hAnsi="Arial" w:cs="Arial"/>
              </w:rPr>
              <w:t>(</w:t>
            </w:r>
            <w:r w:rsidR="00EC4486" w:rsidRPr="00423DBD">
              <w:rPr>
                <w:rFonts w:ascii="Arial" w:hAnsi="Arial" w:cs="Arial"/>
              </w:rPr>
              <w:t xml:space="preserve"> </w:t>
            </w:r>
            <w:r w:rsidR="00EC4486">
              <w:rPr>
                <w:rFonts w:ascii="Arial" w:hAnsi="Arial" w:cs="Arial"/>
              </w:rPr>
              <w:t>DIST</w:t>
            </w:r>
            <w:proofErr w:type="gramEnd"/>
            <w:r w:rsidR="00EC4486">
              <w:rPr>
                <w:rFonts w:ascii="Arial" w:hAnsi="Arial" w:cs="Arial"/>
              </w:rPr>
              <w:t>)</w:t>
            </w:r>
            <w:r w:rsidR="00EC4486" w:rsidRPr="00423DBD">
              <w:rPr>
                <w:rFonts w:ascii="Arial" w:hAnsi="Arial" w:cs="Arial"/>
              </w:rPr>
              <w:t xml:space="preserve"> puis </w:t>
            </w:r>
            <w:r w:rsidR="00EC448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EC448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="00EC4486" w:rsidRPr="00423DBD">
              <w:rPr>
                <w:rFonts w:ascii="Arial" w:hAnsi="Arial" w:cs="Arial"/>
              </w:rPr>
              <w:t xml:space="preserve"> </w:t>
            </w:r>
            <w:r w:rsidR="00EC4486">
              <w:rPr>
                <w:rFonts w:ascii="Arial" w:hAnsi="Arial" w:cs="Arial"/>
              </w:rPr>
              <w:t>(</w:t>
            </w:r>
            <w:r w:rsidR="00EC4486" w:rsidRPr="00423DBD">
              <w:rPr>
                <w:rFonts w:ascii="Arial" w:hAnsi="Arial" w:cs="Arial"/>
              </w:rPr>
              <w:t>NORM</w:t>
            </w:r>
            <w:r w:rsidR="00EC4486">
              <w:rPr>
                <w:rFonts w:ascii="Arial" w:hAnsi="Arial" w:cs="Arial"/>
              </w:rPr>
              <w:t>)</w:t>
            </w:r>
          </w:p>
          <w:p w:rsidR="0023297A" w:rsidRDefault="00EC4486" w:rsidP="00BC7C6D">
            <w:pPr>
              <w:pStyle w:val="Commentaire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 exemple pour calculer </w:t>
            </w:r>
          </w:p>
          <w:p w:rsidR="002577F7" w:rsidRPr="00BC7C6D" w:rsidRDefault="00EC4486" w:rsidP="00BC7C6D">
            <w:pPr>
              <w:pStyle w:val="Commentaire"/>
              <w:spacing w:after="60"/>
              <w:rPr>
                <w:rFonts w:ascii="Arial" w:hAnsi="Arial" w:cs="Arial"/>
              </w:rPr>
            </w:pPr>
            <w:bookmarkStart w:id="0" w:name="_GoBack"/>
            <w:bookmarkEnd w:id="0"/>
            <w:proofErr w:type="gramStart"/>
            <w:r>
              <w:rPr>
                <w:rFonts w:ascii="Arial" w:hAnsi="Arial" w:cs="Arial"/>
              </w:rPr>
              <w:t>P(</w:t>
            </w:r>
            <w:proofErr w:type="gramEnd"/>
            <w:r>
              <w:t xml:space="preserve">3 &lt;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>
              <w:t xml:space="preserve"> &lt; 4) </w:t>
            </w:r>
            <w:r w:rsidRPr="00423DBD">
              <w:rPr>
                <w:rFonts w:ascii="Arial" w:hAnsi="Arial" w:cs="Arial"/>
              </w:rPr>
              <w:t>choi</w:t>
            </w:r>
            <w:r>
              <w:rPr>
                <w:rFonts w:ascii="Arial" w:hAnsi="Arial" w:cs="Arial"/>
              </w:rPr>
              <w:t xml:space="preserve">sir </w:t>
            </w:r>
            <w:proofErr w:type="spellStart"/>
            <w:r>
              <w:rPr>
                <w:rFonts w:ascii="Arial" w:hAnsi="Arial" w:cs="Arial"/>
              </w:rPr>
              <w:t>Ncd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>
              <w:rPr>
                <w:rFonts w:ascii="Arial" w:hAnsi="Arial" w:cs="Arial"/>
              </w:rPr>
              <w:t xml:space="preserve"> ) et compléter la boite de dialogue comme ci-contre</w:t>
            </w:r>
            <w:r w:rsidR="00BC7C6D">
              <w:rPr>
                <w:rFonts w:ascii="Arial" w:hAnsi="Arial" w:cs="Arial"/>
              </w:rPr>
              <w:t> :</w:t>
            </w:r>
          </w:p>
        </w:tc>
        <w:tc>
          <w:tcPr>
            <w:tcW w:w="6804" w:type="dxa"/>
          </w:tcPr>
          <w:p w:rsidR="00AE1273" w:rsidRDefault="00AE1273" w:rsidP="00BC7C6D">
            <w:pPr>
              <w:jc w:val="center"/>
              <w:rPr>
                <w:rFonts w:ascii="Arial" w:hAnsi="Arial" w:cs="Arial"/>
              </w:rPr>
            </w:pPr>
          </w:p>
          <w:p w:rsidR="00AE1273" w:rsidRDefault="00AE1273" w:rsidP="00BC7C6D">
            <w:pPr>
              <w:jc w:val="center"/>
              <w:rPr>
                <w:rFonts w:ascii="Arial" w:hAnsi="Arial" w:cs="Arial"/>
              </w:rPr>
            </w:pPr>
          </w:p>
          <w:p w:rsidR="000E4B19" w:rsidRDefault="00AE1273" w:rsidP="00BC7C6D">
            <w:pPr>
              <w:jc w:val="center"/>
              <w:rPr>
                <w:rFonts w:ascii="Arial" w:hAnsi="Arial" w:cs="Arial"/>
              </w:rPr>
            </w:pPr>
            <w:r w:rsidRPr="00AE127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35DB02F" wp14:editId="2C3CD9C9">
                  <wp:extent cx="1219200" cy="6096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 w:rsidRPr="00AE127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664F05F" wp14:editId="29665989">
                  <wp:extent cx="1219200" cy="6096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4B19" w:rsidRDefault="000E4B1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C1E38" w:rsidTr="003954B9">
        <w:trPr>
          <w:jc w:val="center"/>
        </w:trPr>
        <w:tc>
          <w:tcPr>
            <w:tcW w:w="10206" w:type="dxa"/>
          </w:tcPr>
          <w:p w:rsidR="002C1E38" w:rsidRDefault="002C1E38" w:rsidP="00BC7C6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obtenir les valeurs de </w:t>
            </w:r>
            <w:proofErr w:type="gramStart"/>
            <w:r>
              <w:rPr>
                <w:rFonts w:ascii="Arial" w:hAnsi="Arial" w:cs="Arial"/>
              </w:rPr>
              <w:t>P(</w:t>
            </w:r>
            <w:proofErr w:type="gramEnd"/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&lt;3) et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&gt;4), on a calculé P(-10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 xml:space="preserve"> &lt;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&lt; 3) et P(4 &lt;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&lt;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), l'erreur commise étant négligeable.</w:t>
            </w:r>
          </w:p>
          <w:p w:rsidR="00F0197F" w:rsidRPr="00F0197F" w:rsidRDefault="002125DE" w:rsidP="00BC7C6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la place de</w:t>
            </w:r>
            <w:r w:rsidR="002C1E38">
              <w:rPr>
                <w:rFonts w:ascii="Arial" w:hAnsi="Arial" w:cs="Arial"/>
              </w:rPr>
              <w:t xml:space="preserve"> -10</w:t>
            </w:r>
            <w:r w:rsidR="002C1E38"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(respectivement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 xml:space="preserve">), on peut mettre </w:t>
            </w:r>
            <w:r w:rsidR="00F0197F">
              <w:rPr>
                <w:rFonts w:ascii="Arial" w:hAnsi="Arial" w:cs="Arial"/>
              </w:rPr>
              <w:t>la valeur</w:t>
            </w:r>
            <w:r w:rsidR="002C1E38">
              <w:rPr>
                <w:rFonts w:ascii="Arial" w:hAnsi="Arial" w:cs="Arial"/>
              </w:rPr>
              <w:t xml:space="preserve"> </w:t>
            </w:r>
            <w:r w:rsidR="002C1E38" w:rsidRPr="00294101">
              <w:rPr>
                <w:rFonts w:ascii="Arial" w:hAnsi="Arial" w:cs="Arial"/>
                <w:i/>
              </w:rPr>
              <w:t>m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A035FC" w:rsidRPr="00294101">
              <w:rPr>
                <w:rFonts w:ascii="Calibri" w:hAnsi="Calibri" w:cs="Arial"/>
              </w:rPr>
              <w:t>─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2C1E38" w:rsidRPr="00294101">
              <w:rPr>
                <w:rFonts w:ascii="Arial" w:hAnsi="Arial" w:cs="Arial"/>
              </w:rPr>
              <w:t>4</w:t>
            </w:r>
            <w:r w:rsidR="00F0197F" w:rsidRPr="00294101">
              <w:rPr>
                <w:rFonts w:ascii="Arial" w:hAnsi="Arial" w:cs="Arial"/>
              </w:rPr>
              <w:t xml:space="preserve">σ </w:t>
            </w:r>
            <w:r w:rsidRPr="00294101">
              <w:rPr>
                <w:rFonts w:ascii="Arial" w:hAnsi="Arial" w:cs="Arial"/>
              </w:rPr>
              <w:t xml:space="preserve">(respectivement </w:t>
            </w:r>
            <w:r w:rsidR="00F0197F" w:rsidRPr="00294101">
              <w:rPr>
                <w:rFonts w:ascii="Arial" w:hAnsi="Arial" w:cs="Arial"/>
                <w:i/>
              </w:rPr>
              <w:t>m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F0197F" w:rsidRPr="00294101">
              <w:rPr>
                <w:rFonts w:ascii="Arial" w:hAnsi="Arial" w:cs="Arial"/>
              </w:rPr>
              <w:t>+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F0197F" w:rsidRPr="00294101">
              <w:rPr>
                <w:rFonts w:ascii="Arial" w:hAnsi="Arial" w:cs="Arial"/>
              </w:rPr>
              <w:t>4σ</w:t>
            </w:r>
            <w:r w:rsidRPr="00294101">
              <w:rPr>
                <w:rFonts w:ascii="Arial" w:hAnsi="Arial" w:cs="Arial"/>
              </w:rPr>
              <w:t>)</w:t>
            </w:r>
            <w:r w:rsidR="00F0197F" w:rsidRPr="00294101">
              <w:rPr>
                <w:rFonts w:ascii="Arial" w:hAnsi="Arial" w:cs="Arial"/>
              </w:rPr>
              <w:t>.</w:t>
            </w:r>
          </w:p>
        </w:tc>
      </w:tr>
    </w:tbl>
    <w:p w:rsidR="00BA5943" w:rsidRDefault="00BA5943" w:rsidP="00AE1273">
      <w:pPr>
        <w:tabs>
          <w:tab w:val="left" w:pos="426"/>
        </w:tabs>
        <w:spacing w:before="240"/>
      </w:pPr>
    </w:p>
    <w:sectPr w:rsidR="00BA5943">
      <w:headerReference w:type="default" r:id="rId26"/>
      <w:footerReference w:type="default" r:id="rId27"/>
      <w:footerReference w:type="first" r:id="rId28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91" w:rsidRDefault="00CC1B91">
      <w:r>
        <w:separator/>
      </w:r>
    </w:p>
  </w:endnote>
  <w:endnote w:type="continuationSeparator" w:id="0">
    <w:p w:rsidR="00CC1B91" w:rsidRDefault="00CC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</w:t>
    </w:r>
    <w:r w:rsidR="00294101" w:rsidRPr="00294101">
      <w:rPr>
        <w:rFonts w:ascii="Arial" w:hAnsi="Arial" w:cs="Arial"/>
        <w:b/>
        <w:bCs/>
        <w:sz w:val="16"/>
        <w:szCs w:val="16"/>
      </w:rPr>
      <w:t>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23297A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01" w:rsidRDefault="00294101" w:rsidP="00294101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23297A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1E47DB" w:rsidRDefault="001E47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91" w:rsidRDefault="00CC1B91">
      <w:r>
        <w:separator/>
      </w:r>
    </w:p>
  </w:footnote>
  <w:footnote w:type="continuationSeparator" w:id="0">
    <w:p w:rsidR="00CC1B91" w:rsidRDefault="00CC1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Probabilités</w:t>
    </w:r>
    <w:r>
      <w:rPr>
        <w:rFonts w:ascii="Arial" w:hAnsi="Arial" w:cs="Arial"/>
        <w:b/>
        <w:bCs/>
        <w:sz w:val="16"/>
      </w:rPr>
      <w:tab/>
      <w:t xml:space="preserve">Loi </w:t>
    </w:r>
    <w:r w:rsidR="00B056CC">
      <w:rPr>
        <w:rFonts w:ascii="Arial" w:hAnsi="Arial" w:cs="Arial"/>
        <w:b/>
        <w:bCs/>
        <w:sz w:val="16"/>
      </w:rPr>
      <w:t>Normale</w:t>
    </w:r>
    <w:r>
      <w:rPr>
        <w:rFonts w:ascii="Arial" w:hAnsi="Arial" w:cs="Arial"/>
        <w:b/>
        <w:bCs/>
        <w:sz w:val="16"/>
      </w:rPr>
      <w:tab/>
    </w:r>
    <w:r w:rsidR="009E4659">
      <w:rPr>
        <w:rFonts w:ascii="Arial" w:hAnsi="Arial" w:cs="Arial"/>
        <w:b/>
        <w:bCs/>
        <w:sz w:val="16"/>
      </w:rPr>
      <w:t>Casio Graph 35+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95"/>
    <w:rsid w:val="000169B6"/>
    <w:rsid w:val="000234AF"/>
    <w:rsid w:val="00027CC9"/>
    <w:rsid w:val="00042EEB"/>
    <w:rsid w:val="00072C31"/>
    <w:rsid w:val="00072E93"/>
    <w:rsid w:val="00075385"/>
    <w:rsid w:val="00097B75"/>
    <w:rsid w:val="000C64E1"/>
    <w:rsid w:val="000E22E3"/>
    <w:rsid w:val="000E4B19"/>
    <w:rsid w:val="00152753"/>
    <w:rsid w:val="0016119E"/>
    <w:rsid w:val="001773D5"/>
    <w:rsid w:val="00181DD9"/>
    <w:rsid w:val="001A5CC6"/>
    <w:rsid w:val="001B1A4E"/>
    <w:rsid w:val="001C0956"/>
    <w:rsid w:val="001C374F"/>
    <w:rsid w:val="001D6B44"/>
    <w:rsid w:val="001E47DB"/>
    <w:rsid w:val="002027D3"/>
    <w:rsid w:val="00207597"/>
    <w:rsid w:val="002125DE"/>
    <w:rsid w:val="002177C6"/>
    <w:rsid w:val="0023297A"/>
    <w:rsid w:val="002338F3"/>
    <w:rsid w:val="00244311"/>
    <w:rsid w:val="002577F7"/>
    <w:rsid w:val="00262E6F"/>
    <w:rsid w:val="00293C44"/>
    <w:rsid w:val="00294101"/>
    <w:rsid w:val="002B3AAC"/>
    <w:rsid w:val="002C1E38"/>
    <w:rsid w:val="002E4374"/>
    <w:rsid w:val="002F6DB5"/>
    <w:rsid w:val="00300A97"/>
    <w:rsid w:val="00312650"/>
    <w:rsid w:val="00332088"/>
    <w:rsid w:val="00341BD5"/>
    <w:rsid w:val="00342FD6"/>
    <w:rsid w:val="0035083B"/>
    <w:rsid w:val="003631EC"/>
    <w:rsid w:val="003A621F"/>
    <w:rsid w:val="003B6FBE"/>
    <w:rsid w:val="003C1F59"/>
    <w:rsid w:val="003F0A96"/>
    <w:rsid w:val="003F0CD0"/>
    <w:rsid w:val="003F3D9D"/>
    <w:rsid w:val="004062AD"/>
    <w:rsid w:val="004062C9"/>
    <w:rsid w:val="00412DA0"/>
    <w:rsid w:val="00437795"/>
    <w:rsid w:val="00437890"/>
    <w:rsid w:val="00453EB8"/>
    <w:rsid w:val="00467869"/>
    <w:rsid w:val="004F78CF"/>
    <w:rsid w:val="0050285D"/>
    <w:rsid w:val="00520CEF"/>
    <w:rsid w:val="005310AA"/>
    <w:rsid w:val="0055524B"/>
    <w:rsid w:val="00557A60"/>
    <w:rsid w:val="00580A81"/>
    <w:rsid w:val="00592C3E"/>
    <w:rsid w:val="005A6735"/>
    <w:rsid w:val="005C0D35"/>
    <w:rsid w:val="005F546F"/>
    <w:rsid w:val="00621770"/>
    <w:rsid w:val="0063187B"/>
    <w:rsid w:val="006655ED"/>
    <w:rsid w:val="0067148C"/>
    <w:rsid w:val="00673F84"/>
    <w:rsid w:val="006B3171"/>
    <w:rsid w:val="006C4AA1"/>
    <w:rsid w:val="006D6B2E"/>
    <w:rsid w:val="006E0266"/>
    <w:rsid w:val="00745754"/>
    <w:rsid w:val="00755BAB"/>
    <w:rsid w:val="00763FAE"/>
    <w:rsid w:val="007730FC"/>
    <w:rsid w:val="007744BD"/>
    <w:rsid w:val="007748AE"/>
    <w:rsid w:val="00774FB9"/>
    <w:rsid w:val="007A0D93"/>
    <w:rsid w:val="007B638C"/>
    <w:rsid w:val="007C1B5C"/>
    <w:rsid w:val="007C2587"/>
    <w:rsid w:val="007F41EA"/>
    <w:rsid w:val="008056D8"/>
    <w:rsid w:val="0084274E"/>
    <w:rsid w:val="00847E8A"/>
    <w:rsid w:val="0085366C"/>
    <w:rsid w:val="00881F56"/>
    <w:rsid w:val="008931DE"/>
    <w:rsid w:val="008F2E00"/>
    <w:rsid w:val="00916027"/>
    <w:rsid w:val="00921B95"/>
    <w:rsid w:val="0097264F"/>
    <w:rsid w:val="009E4659"/>
    <w:rsid w:val="009E660A"/>
    <w:rsid w:val="00A035FC"/>
    <w:rsid w:val="00A67A6E"/>
    <w:rsid w:val="00A70D1F"/>
    <w:rsid w:val="00A76EF4"/>
    <w:rsid w:val="00A77B94"/>
    <w:rsid w:val="00AB3375"/>
    <w:rsid w:val="00AE1273"/>
    <w:rsid w:val="00AE27D5"/>
    <w:rsid w:val="00B02766"/>
    <w:rsid w:val="00B056CC"/>
    <w:rsid w:val="00B12169"/>
    <w:rsid w:val="00B2139B"/>
    <w:rsid w:val="00B4334A"/>
    <w:rsid w:val="00B5487A"/>
    <w:rsid w:val="00BA5943"/>
    <w:rsid w:val="00BA7944"/>
    <w:rsid w:val="00BB0797"/>
    <w:rsid w:val="00BC081B"/>
    <w:rsid w:val="00BC26B3"/>
    <w:rsid w:val="00BC7C6D"/>
    <w:rsid w:val="00C337C5"/>
    <w:rsid w:val="00C36C87"/>
    <w:rsid w:val="00C9234B"/>
    <w:rsid w:val="00CC1B91"/>
    <w:rsid w:val="00CF2A2B"/>
    <w:rsid w:val="00D07969"/>
    <w:rsid w:val="00D22AC4"/>
    <w:rsid w:val="00D35D67"/>
    <w:rsid w:val="00D845D3"/>
    <w:rsid w:val="00D84BF3"/>
    <w:rsid w:val="00DC65C6"/>
    <w:rsid w:val="00DC785B"/>
    <w:rsid w:val="00DD100F"/>
    <w:rsid w:val="00DE0804"/>
    <w:rsid w:val="00DE7253"/>
    <w:rsid w:val="00DF7138"/>
    <w:rsid w:val="00E1081C"/>
    <w:rsid w:val="00E74143"/>
    <w:rsid w:val="00E94B20"/>
    <w:rsid w:val="00EA2402"/>
    <w:rsid w:val="00EC4486"/>
    <w:rsid w:val="00EE1780"/>
    <w:rsid w:val="00EE68BE"/>
    <w:rsid w:val="00F0197F"/>
    <w:rsid w:val="00F2010E"/>
    <w:rsid w:val="00F22BD1"/>
    <w:rsid w:val="00F31388"/>
    <w:rsid w:val="00F6728B"/>
    <w:rsid w:val="00F70D71"/>
    <w:rsid w:val="00F71063"/>
    <w:rsid w:val="00F752A2"/>
    <w:rsid w:val="00F75D7E"/>
    <w:rsid w:val="00FB69F9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2DD85-AFAF-45C5-8AFA-9C8D6E5F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Probabilité</vt:lpstr>
    </vt:vector>
  </TitlesOfParts>
  <Company>université LYON2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Probabilité</dc:title>
  <dc:creator>36-36</dc:creator>
  <cp:lastModifiedBy>Julien SAY</cp:lastModifiedBy>
  <cp:revision>5</cp:revision>
  <cp:lastPrinted>2013-06-03T19:03:00Z</cp:lastPrinted>
  <dcterms:created xsi:type="dcterms:W3CDTF">2013-06-03T18:38:00Z</dcterms:created>
  <dcterms:modified xsi:type="dcterms:W3CDTF">2013-06-03T19:20:00Z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